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610"/>
        <w:gridCol w:w="2700"/>
        <w:gridCol w:w="2790"/>
        <w:gridCol w:w="2970"/>
        <w:gridCol w:w="2756"/>
        <w:gridCol w:w="34"/>
      </w:tblGrid>
      <w:tr w:rsidR="007B0BA5" w:rsidRPr="003C4198" w:rsidTr="00C00F7B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7B0BA5" w:rsidRPr="003C4198" w:rsidRDefault="007B0BA5" w:rsidP="00CB327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7B0BA5" w:rsidRPr="003C4198" w:rsidTr="00C00F7B">
        <w:trPr>
          <w:gridAfter w:val="1"/>
          <w:wAfter w:w="34" w:type="dxa"/>
          <w:cantSplit/>
          <w:trHeight w:hRule="exact" w:val="7824"/>
        </w:trPr>
        <w:tc>
          <w:tcPr>
            <w:tcW w:w="91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Morning meeting/ calendar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9:00-9:25</w:t>
            </w:r>
          </w:p>
          <w:p w:rsidR="007B0BA5" w:rsidRPr="006B3A64" w:rsidRDefault="007B0BA5" w:rsidP="00CB3275">
            <w:pPr>
              <w:ind w:left="113" w:right="11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Abcde</w:t>
            </w:r>
            <w:proofErr w:type="spellEnd"/>
            <w:r>
              <w:rPr>
                <w:b/>
                <w:sz w:val="12"/>
              </w:rPr>
              <w:t>, Emily, Noah, Aidan</w:t>
            </w:r>
            <w:r w:rsidRPr="003C4198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22"/>
              </w:rPr>
              <w:t xml:space="preserve"> Instructional Method-Small group or one on one</w:t>
            </w:r>
          </w:p>
        </w:tc>
        <w:tc>
          <w:tcPr>
            <w:tcW w:w="2610" w:type="dxa"/>
            <w:textDirection w:val="btLr"/>
          </w:tcPr>
          <w:p w:rsidR="007B0BA5" w:rsidRPr="008A0B0F" w:rsidRDefault="007B0BA5" w:rsidP="00896420">
            <w:pPr>
              <w:ind w:left="113" w:right="113"/>
              <w:rPr>
                <w:i/>
                <w:sz w:val="22"/>
                <w:szCs w:val="16"/>
              </w:rPr>
            </w:pPr>
            <w:r w:rsidRPr="00680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420" w:rsidRPr="008A0B0F">
              <w:rPr>
                <w:i/>
                <w:color w:val="BFBFBF" w:themeColor="background1" w:themeShade="BF"/>
                <w:sz w:val="72"/>
                <w:szCs w:val="16"/>
              </w:rPr>
              <w:t xml:space="preserve"> No School for Students</w:t>
            </w:r>
          </w:p>
        </w:tc>
        <w:tc>
          <w:tcPr>
            <w:tcW w:w="2700" w:type="dxa"/>
          </w:tcPr>
          <w:p w:rsidR="007B0BA5" w:rsidRPr="00680CFF" w:rsidRDefault="007B0BA5" w:rsidP="00CB3275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7B0BA5" w:rsidRPr="00680CFF" w:rsidRDefault="007B0BA5" w:rsidP="00CB3275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7B0BA5" w:rsidRPr="003C4198" w:rsidRDefault="007B0BA5" w:rsidP="00CB3275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790" w:type="dxa"/>
          </w:tcPr>
          <w:p w:rsidR="007B0BA5" w:rsidRPr="00680CFF" w:rsidRDefault="007B0BA5" w:rsidP="00CB3275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7B0BA5" w:rsidRPr="00680CFF" w:rsidRDefault="007B0BA5" w:rsidP="00CB3275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7B0BA5" w:rsidRPr="003C4198" w:rsidRDefault="007B0BA5" w:rsidP="00CB3275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970" w:type="dxa"/>
          </w:tcPr>
          <w:p w:rsidR="007B0BA5" w:rsidRPr="00680CFF" w:rsidRDefault="007B0BA5" w:rsidP="00CB3275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7B0BA5" w:rsidRPr="00680CFF" w:rsidRDefault="007B0BA5" w:rsidP="00CB3275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7B0BA5" w:rsidRPr="003C4198" w:rsidRDefault="007B0BA5" w:rsidP="00CB3275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756" w:type="dxa"/>
            <w:shd w:val="clear" w:color="auto" w:fill="FFFFFF" w:themeFill="background1"/>
          </w:tcPr>
          <w:p w:rsidR="007B0BA5" w:rsidRPr="00680CFF" w:rsidRDefault="007B0BA5" w:rsidP="00CB3275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7B0BA5" w:rsidRPr="00680CFF" w:rsidRDefault="007B0BA5" w:rsidP="00CB3275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7B0BA5" w:rsidRPr="003C4198" w:rsidRDefault="007B0BA5" w:rsidP="00CB3275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</w:tr>
      <w:tr w:rsidR="007B0BA5" w:rsidRPr="003C4198" w:rsidTr="00C00F7B">
        <w:trPr>
          <w:cantSplit/>
          <w:trHeight w:hRule="exact" w:val="3877"/>
        </w:trPr>
        <w:tc>
          <w:tcPr>
            <w:tcW w:w="91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lastRenderedPageBreak/>
              <w:t>Core Math K</w:t>
            </w:r>
          </w:p>
          <w:p w:rsidR="007B0BA5" w:rsidRDefault="007B0BA5" w:rsidP="00CB3275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9:30-10:05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10:55-11:40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610" w:type="dxa"/>
            <w:textDirection w:val="btLr"/>
          </w:tcPr>
          <w:p w:rsidR="007B0BA5" w:rsidRPr="003C4198" w:rsidRDefault="00D85A7F" w:rsidP="00D85A7F">
            <w:pPr>
              <w:ind w:left="113" w:right="113"/>
              <w:rPr>
                <w:i/>
                <w:sz w:val="16"/>
                <w:szCs w:val="16"/>
              </w:rPr>
            </w:pPr>
            <w:r w:rsidRPr="00D85A7F">
              <w:rPr>
                <w:i/>
                <w:color w:val="BFBFBF" w:themeColor="background1" w:themeShade="BF"/>
                <w:sz w:val="44"/>
                <w:szCs w:val="16"/>
              </w:rPr>
              <w:t>School for students</w:t>
            </w:r>
          </w:p>
        </w:tc>
        <w:tc>
          <w:tcPr>
            <w:tcW w:w="2700" w:type="dxa"/>
          </w:tcPr>
          <w:p w:rsidR="00D85A7F" w:rsidRPr="008A5861" w:rsidRDefault="00D85A7F" w:rsidP="00D85A7F">
            <w:pPr>
              <w:rPr>
                <w:rFonts w:ascii="Arial" w:hAnsi="Arial"/>
                <w:sz w:val="16"/>
                <w:szCs w:val="18"/>
              </w:rPr>
            </w:pPr>
            <w:r w:rsidRPr="008A5861">
              <w:rPr>
                <w:rFonts w:ascii="Arial" w:hAnsi="Arial"/>
                <w:b/>
                <w:sz w:val="16"/>
                <w:szCs w:val="18"/>
                <w:u w:val="single"/>
              </w:rPr>
              <w:t xml:space="preserve">Standard:  </w:t>
            </w:r>
            <w:r w:rsidRPr="008A5861">
              <w:rPr>
                <w:rFonts w:ascii="Arial" w:hAnsi="Arial"/>
                <w:sz w:val="16"/>
                <w:szCs w:val="18"/>
              </w:rPr>
              <w:t>CC.K.OA.6 Identify whether the number of objects in one group is greater than, less than, or equal to the number of objects in another group.</w:t>
            </w:r>
          </w:p>
          <w:p w:rsidR="00D85A7F" w:rsidRPr="008A5861" w:rsidRDefault="00D85A7F" w:rsidP="00D85A7F">
            <w:pPr>
              <w:rPr>
                <w:rFonts w:ascii="Arial" w:hAnsi="Arial"/>
                <w:sz w:val="16"/>
                <w:szCs w:val="18"/>
              </w:rPr>
            </w:pPr>
            <w:r w:rsidRPr="008A5861">
              <w:rPr>
                <w:rFonts w:ascii="Arial" w:hAnsi="Arial"/>
                <w:b/>
                <w:sz w:val="16"/>
                <w:szCs w:val="18"/>
                <w:u w:val="single"/>
              </w:rPr>
              <w:t xml:space="preserve"> Learning Targets:</w:t>
            </w:r>
            <w:r w:rsidRPr="008A5861">
              <w:rPr>
                <w:rFonts w:ascii="Arial" w:hAnsi="Arial"/>
                <w:sz w:val="16"/>
                <w:szCs w:val="18"/>
              </w:rPr>
              <w:t xml:space="preserve"> I can use a counting strategy to compare sets of objects.</w:t>
            </w:r>
          </w:p>
          <w:p w:rsidR="00D85A7F" w:rsidRDefault="00D85A7F" w:rsidP="00D85A7F">
            <w:pPr>
              <w:rPr>
                <w:rFonts w:ascii="Arial" w:hAnsi="Arial"/>
                <w:sz w:val="16"/>
                <w:szCs w:val="18"/>
              </w:rPr>
            </w:pPr>
            <w:r w:rsidRPr="008A5861">
              <w:rPr>
                <w:rFonts w:ascii="Arial" w:hAnsi="Arial"/>
                <w:b/>
                <w:sz w:val="16"/>
                <w:szCs w:val="18"/>
                <w:u w:val="single"/>
              </w:rPr>
              <w:t>Critical Vocab:</w:t>
            </w:r>
            <w:r w:rsidRPr="008A5861">
              <w:rPr>
                <w:rFonts w:ascii="Arial" w:hAnsi="Arial"/>
                <w:sz w:val="16"/>
                <w:szCs w:val="18"/>
              </w:rPr>
              <w:t xml:space="preserve"> less than, greater than, same</w:t>
            </w:r>
          </w:p>
          <w:p w:rsidR="008A5861" w:rsidRPr="008A5861" w:rsidRDefault="008A5861" w:rsidP="00D85A7F">
            <w:pPr>
              <w:rPr>
                <w:rFonts w:ascii="Arial" w:hAnsi="Arial" w:cs="Arial"/>
                <w:sz w:val="22"/>
                <w:szCs w:val="16"/>
              </w:rPr>
            </w:pP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sz w:val="16"/>
                <w:szCs w:val="16"/>
              </w:rPr>
              <w:t>One on one</w:t>
            </w:r>
            <w:r w:rsidRPr="008A5861">
              <w:rPr>
                <w:rFonts w:ascii="Arial" w:hAnsi="Arial" w:cs="Arial"/>
                <w:sz w:val="16"/>
                <w:szCs w:val="16"/>
              </w:rPr>
              <w:t>/small group</w:t>
            </w:r>
          </w:p>
          <w:p w:rsidR="00D85A7F" w:rsidRPr="008A5861" w:rsidRDefault="00D85A7F" w:rsidP="00D85A7F">
            <w:pPr>
              <w:rPr>
                <w:rFonts w:ascii="Arial" w:hAnsi="Arial"/>
                <w:sz w:val="16"/>
                <w:szCs w:val="18"/>
              </w:rPr>
            </w:pPr>
            <w:r w:rsidRPr="008A5861">
              <w:rPr>
                <w:rFonts w:ascii="Arial" w:hAnsi="Arial"/>
                <w:b/>
                <w:sz w:val="16"/>
                <w:szCs w:val="18"/>
                <w:u w:val="single"/>
              </w:rPr>
              <w:t>Activities/Strategies:</w:t>
            </w:r>
            <w:r w:rsidRPr="008A5861">
              <w:rPr>
                <w:rFonts w:ascii="Arial" w:hAnsi="Arial"/>
                <w:sz w:val="16"/>
                <w:szCs w:val="18"/>
              </w:rPr>
              <w:t xml:space="preserve">   Count and compare the number of objects in sets.</w:t>
            </w:r>
          </w:p>
          <w:p w:rsidR="00D85A7F" w:rsidRPr="008A5861" w:rsidRDefault="00D85A7F" w:rsidP="00D85A7F">
            <w:pPr>
              <w:rPr>
                <w:rFonts w:ascii="Arial" w:hAnsi="Arial"/>
                <w:sz w:val="16"/>
                <w:szCs w:val="18"/>
              </w:rPr>
            </w:pPr>
            <w:r w:rsidRPr="008A5861">
              <w:rPr>
                <w:rFonts w:ascii="Arial" w:hAnsi="Arial"/>
                <w:sz w:val="16"/>
                <w:szCs w:val="18"/>
              </w:rPr>
              <w:t xml:space="preserve"> Lesson 2.5 Compare by Counting Sets to 5</w:t>
            </w:r>
          </w:p>
          <w:p w:rsidR="007B0BA5" w:rsidRPr="003C4198" w:rsidRDefault="00D85A7F" w:rsidP="00D85A7F">
            <w:pPr>
              <w:rPr>
                <w:i/>
                <w:sz w:val="16"/>
                <w:szCs w:val="16"/>
              </w:rPr>
            </w:pPr>
            <w:r w:rsidRPr="008A5861">
              <w:rPr>
                <w:rFonts w:ascii="Arial" w:hAnsi="Arial"/>
                <w:b/>
                <w:sz w:val="16"/>
                <w:szCs w:val="18"/>
                <w:u w:val="single"/>
              </w:rPr>
              <w:t>Assessment:</w:t>
            </w:r>
            <w:r w:rsidRPr="008A5861">
              <w:rPr>
                <w:rFonts w:ascii="Arial" w:hAnsi="Arial"/>
                <w:sz w:val="16"/>
                <w:szCs w:val="18"/>
              </w:rPr>
              <w:t xml:space="preserve">  workbook pages 77-80</w:t>
            </w:r>
          </w:p>
        </w:tc>
        <w:tc>
          <w:tcPr>
            <w:tcW w:w="2790" w:type="dxa"/>
          </w:tcPr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2617F">
              <w:rPr>
                <w:sz w:val="18"/>
                <w:szCs w:val="18"/>
              </w:rPr>
              <w:t>CC.K.OA.</w:t>
            </w:r>
            <w:r>
              <w:rPr>
                <w:sz w:val="18"/>
                <w:szCs w:val="18"/>
              </w:rPr>
              <w:t>6 Identify whether the number of objects in one group is greater than, less than, or equal to the number of objects in another group.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use matching and counting to compare sets of objects.</w:t>
            </w:r>
          </w:p>
          <w:p w:rsidR="00D85A7F" w:rsidRPr="008A5861" w:rsidRDefault="00D85A7F" w:rsidP="00D85A7F">
            <w:pPr>
              <w:rPr>
                <w:rFonts w:ascii="Arial" w:hAnsi="Arial" w:cs="Arial"/>
                <w:sz w:val="22"/>
                <w:szCs w:val="16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Critical Vocab: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same, number, compare, greater than, less than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Activities/Strategies:</w:t>
            </w:r>
            <w:r w:rsidRPr="00D2617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Count and compare sets of objects to 5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Chapter 2 Review</w:t>
            </w:r>
          </w:p>
          <w:p w:rsidR="007B0BA5" w:rsidRPr="00A446DE" w:rsidRDefault="00D85A7F" w:rsidP="00D85A7F">
            <w:pPr>
              <w:rPr>
                <w:rFonts w:ascii="Arial" w:hAnsi="Arial"/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Assessment:</w:t>
            </w:r>
            <w:r w:rsidRPr="00D2617F">
              <w:rPr>
                <w:sz w:val="18"/>
                <w:szCs w:val="18"/>
              </w:rPr>
              <w:t xml:space="preserve">  workbook pages</w:t>
            </w:r>
            <w:r>
              <w:rPr>
                <w:sz w:val="18"/>
                <w:szCs w:val="18"/>
              </w:rPr>
              <w:t xml:space="preserve"> 81--84</w:t>
            </w:r>
          </w:p>
          <w:p w:rsidR="007B0BA5" w:rsidRPr="00286BD3" w:rsidRDefault="007B0BA5" w:rsidP="00CB3275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D2617F">
              <w:rPr>
                <w:sz w:val="18"/>
                <w:szCs w:val="18"/>
              </w:rPr>
              <w:t>CC.K.OA.</w:t>
            </w:r>
            <w:r>
              <w:rPr>
                <w:sz w:val="18"/>
                <w:szCs w:val="18"/>
              </w:rPr>
              <w:t>6 Identify whether the number of objects in one group is greater than, less than, or equal to the number of objects in another group.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count and compare sets of objects to 5 and identify which set is less than, greater than, or the same as a given set.</w:t>
            </w:r>
          </w:p>
          <w:p w:rsidR="00D85A7F" w:rsidRPr="008A5861" w:rsidRDefault="00D85A7F" w:rsidP="00D85A7F">
            <w:pPr>
              <w:rPr>
                <w:rFonts w:ascii="Arial" w:hAnsi="Arial" w:cs="Arial"/>
                <w:sz w:val="22"/>
                <w:szCs w:val="16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Critical Vocab: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greater than, less than, same, number, compare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Activities/Strategies: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Use counting and matching to compare sets to 5.</w:t>
            </w:r>
            <w:r w:rsidRPr="00D2617F">
              <w:rPr>
                <w:sz w:val="18"/>
                <w:szCs w:val="18"/>
              </w:rPr>
              <w:t xml:space="preserve">  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Chapter 2 Test</w:t>
            </w:r>
          </w:p>
          <w:p w:rsidR="007B0BA5" w:rsidRPr="00286BD3" w:rsidRDefault="00D85A7F" w:rsidP="00D85A7F">
            <w:pPr>
              <w:rPr>
                <w:sz w:val="16"/>
                <w:szCs w:val="16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Assessment:</w:t>
            </w:r>
            <w:r w:rsidRPr="00D2617F">
              <w:rPr>
                <w:sz w:val="18"/>
                <w:szCs w:val="18"/>
              </w:rPr>
              <w:t xml:space="preserve">  workbook pages</w:t>
            </w:r>
            <w:r>
              <w:rPr>
                <w:sz w:val="18"/>
                <w:szCs w:val="18"/>
              </w:rPr>
              <w:t xml:space="preserve"> AG 45-AG48, AG53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Standard:  </w:t>
            </w:r>
            <w:r>
              <w:rPr>
                <w:sz w:val="18"/>
                <w:szCs w:val="18"/>
              </w:rPr>
              <w:t>K.CC.5 Count to answer “how many?” questions about as many as 20 things arranged in a line, a rectangular array, or a circle, or as many as 10 things in a scattered configuration; given a number from 1 to 20 count out that many objects.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show and count 6 objects.</w:t>
            </w:r>
          </w:p>
          <w:p w:rsidR="00D85A7F" w:rsidRPr="008A5861" w:rsidRDefault="00D85A7F" w:rsidP="00D85A7F">
            <w:pPr>
              <w:rPr>
                <w:rFonts w:ascii="Arial" w:hAnsi="Arial" w:cs="Arial"/>
                <w:sz w:val="22"/>
                <w:szCs w:val="16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Critical Vocab:</w:t>
            </w:r>
            <w:r w:rsidRPr="00D26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six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D85A7F" w:rsidRDefault="00D85A7F" w:rsidP="00D85A7F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Activities/Strategies:</w:t>
            </w:r>
            <w:r w:rsidRPr="00D2617F">
              <w:rPr>
                <w:sz w:val="18"/>
                <w:szCs w:val="18"/>
              </w:rPr>
              <w:t xml:space="preserve">   Use two-color counters to </w:t>
            </w:r>
            <w:r>
              <w:rPr>
                <w:sz w:val="18"/>
                <w:szCs w:val="18"/>
              </w:rPr>
              <w:t>model different ways to make six.</w:t>
            </w:r>
          </w:p>
          <w:p w:rsidR="00D85A7F" w:rsidRPr="00D2617F" w:rsidRDefault="00D85A7F" w:rsidP="00D85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2617F">
              <w:rPr>
                <w:sz w:val="18"/>
                <w:szCs w:val="18"/>
              </w:rPr>
              <w:t xml:space="preserve">Lesson </w:t>
            </w:r>
            <w:r>
              <w:rPr>
                <w:sz w:val="18"/>
                <w:szCs w:val="18"/>
              </w:rPr>
              <w:t>3.1 Model and Count 6</w:t>
            </w:r>
          </w:p>
          <w:p w:rsidR="007B0BA5" w:rsidRPr="00286BD3" w:rsidRDefault="00D85A7F" w:rsidP="00D85A7F">
            <w:pPr>
              <w:rPr>
                <w:sz w:val="16"/>
                <w:szCs w:val="16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Assessment:</w:t>
            </w:r>
            <w:r w:rsidRPr="00D2617F">
              <w:rPr>
                <w:sz w:val="18"/>
                <w:szCs w:val="18"/>
              </w:rPr>
              <w:t xml:space="preserve">  workbook pages</w:t>
            </w:r>
            <w:r>
              <w:rPr>
                <w:sz w:val="18"/>
                <w:szCs w:val="18"/>
              </w:rPr>
              <w:t xml:space="preserve"> 89-92</w:t>
            </w:r>
          </w:p>
        </w:tc>
      </w:tr>
      <w:tr w:rsidR="007B0BA5" w:rsidRPr="003C4198" w:rsidTr="00C00F7B">
        <w:trPr>
          <w:cantSplit/>
          <w:trHeight w:hRule="exact" w:val="1177"/>
        </w:trPr>
        <w:tc>
          <w:tcPr>
            <w:tcW w:w="91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610" w:type="dxa"/>
            <w:textDirection w:val="btLr"/>
          </w:tcPr>
          <w:p w:rsidR="007B0BA5" w:rsidRPr="00D85A7F" w:rsidRDefault="008A0B0F" w:rsidP="008A0B0F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8A0B0F">
              <w:rPr>
                <w:rFonts w:ascii="Times New Roman" w:hAnsi="Times New Roman"/>
                <w:b w:val="0"/>
                <w:i/>
                <w:color w:val="BFBFBF" w:themeColor="background1" w:themeShade="BF"/>
                <w:sz w:val="36"/>
                <w:szCs w:val="16"/>
              </w:rPr>
              <w:t>N</w:t>
            </w:r>
            <w:r>
              <w:rPr>
                <w:rFonts w:ascii="Times New Roman" w:hAnsi="Times New Roman"/>
                <w:b w:val="0"/>
                <w:i/>
                <w:color w:val="BFBFBF" w:themeColor="background1" w:themeShade="BF"/>
                <w:sz w:val="36"/>
                <w:szCs w:val="16"/>
              </w:rPr>
              <w:t>o</w:t>
            </w:r>
          </w:p>
        </w:tc>
        <w:tc>
          <w:tcPr>
            <w:tcW w:w="270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B0BA5" w:rsidRPr="006E6A4F" w:rsidRDefault="007B0BA5" w:rsidP="00CB3275">
            <w:pPr>
              <w:rPr>
                <w:sz w:val="22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  <w:p w:rsidR="007B0BA5" w:rsidRPr="00286BD3" w:rsidRDefault="007B0BA5" w:rsidP="00CB327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B0BA5" w:rsidRPr="00286BD3" w:rsidRDefault="007B0BA5" w:rsidP="00CB3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B0BA5" w:rsidRPr="00286BD3" w:rsidRDefault="007B0BA5" w:rsidP="00CB3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7B0BA5" w:rsidRPr="00286BD3" w:rsidRDefault="007B0BA5" w:rsidP="00CB3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7B0BA5" w:rsidRPr="003C4198" w:rsidTr="00C00F7B">
        <w:trPr>
          <w:cantSplit/>
          <w:trHeight w:hRule="exact" w:val="448"/>
        </w:trPr>
        <w:tc>
          <w:tcPr>
            <w:tcW w:w="91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610" w:type="dxa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7B0BA5" w:rsidRPr="003C4198" w:rsidRDefault="007B0BA5" w:rsidP="00CB3275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7B0BA5" w:rsidRPr="003C4198" w:rsidRDefault="007B0BA5" w:rsidP="00CB3275">
            <w:pPr>
              <w:rPr>
                <w:sz w:val="16"/>
              </w:rPr>
            </w:pPr>
          </w:p>
          <w:p w:rsidR="007B0BA5" w:rsidRPr="003C4198" w:rsidRDefault="007B0BA5" w:rsidP="00CB3275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7B0BA5" w:rsidRPr="003C4198" w:rsidRDefault="007B0BA5" w:rsidP="00CB3275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7B0BA5" w:rsidRPr="003C4198" w:rsidRDefault="007B0BA5" w:rsidP="00CB3275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7B0BA5" w:rsidRPr="003C4198" w:rsidRDefault="007B0BA5" w:rsidP="00CB3275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7B0BA5" w:rsidRPr="003C4198" w:rsidRDefault="007B0BA5" w:rsidP="00CB3275">
            <w:pPr>
              <w:rPr>
                <w:sz w:val="16"/>
              </w:rPr>
            </w:pPr>
          </w:p>
        </w:tc>
      </w:tr>
      <w:tr w:rsidR="007B0BA5" w:rsidRPr="003C4198" w:rsidTr="00C00F7B">
        <w:trPr>
          <w:cantSplit/>
          <w:trHeight w:hRule="exact" w:val="5770"/>
        </w:trPr>
        <w:tc>
          <w:tcPr>
            <w:tcW w:w="918" w:type="dxa"/>
            <w:textDirection w:val="btLr"/>
          </w:tcPr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lastRenderedPageBreak/>
              <w:t>iSteam</w:t>
            </w:r>
            <w:proofErr w:type="spellEnd"/>
            <w:r>
              <w:rPr>
                <w:b/>
                <w:sz w:val="22"/>
              </w:rPr>
              <w:t xml:space="preserve"> Lab/Reading/Math/ </w:t>
            </w:r>
          </w:p>
          <w:p w:rsidR="007B0BA5" w:rsidRDefault="007B0BA5" w:rsidP="00CB327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Emily, Noah, </w:t>
            </w:r>
            <w:proofErr w:type="spellStart"/>
            <w:r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Instructional Method-Small group or one on one</w:t>
            </w:r>
          </w:p>
        </w:tc>
        <w:tc>
          <w:tcPr>
            <w:tcW w:w="2610" w:type="dxa"/>
            <w:textDirection w:val="btLr"/>
          </w:tcPr>
          <w:p w:rsidR="007B0BA5" w:rsidRPr="008A0B0F" w:rsidRDefault="00896420" w:rsidP="00896420">
            <w:pPr>
              <w:ind w:left="113" w:right="113"/>
              <w:rPr>
                <w:i/>
                <w:sz w:val="16"/>
                <w:szCs w:val="16"/>
              </w:rPr>
            </w:pPr>
            <w:r w:rsidRPr="008A0B0F">
              <w:rPr>
                <w:i/>
                <w:color w:val="BFBFBF" w:themeColor="background1" w:themeShade="BF"/>
                <w:sz w:val="72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3102D6" w:rsidRPr="00A93176" w:rsidRDefault="003102D6" w:rsidP="003102D6">
            <w:pPr>
              <w:rPr>
                <w:rFonts w:cs="Arial"/>
                <w:sz w:val="16"/>
                <w:szCs w:val="16"/>
                <w:u w:val="single"/>
              </w:rPr>
            </w:pPr>
            <w:r w:rsidRPr="00A93176">
              <w:rPr>
                <w:rFonts w:cs="Arial"/>
                <w:sz w:val="16"/>
                <w:szCs w:val="16"/>
              </w:rPr>
              <w:t xml:space="preserve">Literacy 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: 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letters 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93176">
              <w:rPr>
                <w:b/>
                <w:sz w:val="16"/>
                <w:szCs w:val="16"/>
              </w:rPr>
              <w:t>CC.K.OA.6</w:t>
            </w:r>
            <w:r w:rsidRPr="00A93176">
              <w:rPr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93176">
              <w:rPr>
                <w:rFonts w:cs="Arial"/>
                <w:b/>
                <w:sz w:val="16"/>
                <w:szCs w:val="16"/>
              </w:rPr>
              <w:t>KCC3</w:t>
            </w:r>
            <w:r w:rsidRPr="00A93176">
              <w:rPr>
                <w:rFonts w:cs="Arial"/>
                <w:sz w:val="16"/>
                <w:szCs w:val="16"/>
              </w:rPr>
              <w:t xml:space="preserve"> Know the number names and the count sequence.</w:t>
            </w:r>
          </w:p>
          <w:p w:rsidR="003102D6" w:rsidRPr="00A93176" w:rsidRDefault="003102D6" w:rsidP="003102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93176">
              <w:rPr>
                <w:rFonts w:ascii="Arial" w:hAnsi="Arial" w:cs="Arial"/>
                <w:b/>
                <w:sz w:val="16"/>
                <w:szCs w:val="16"/>
                <w:u w:val="single"/>
              </w:rPr>
              <w:t>Learning Targets:</w:t>
            </w:r>
            <w:r w:rsidRPr="00A93176">
              <w:rPr>
                <w:rFonts w:ascii="Arial" w:hAnsi="Arial" w:cs="Arial"/>
                <w:sz w:val="16"/>
                <w:szCs w:val="16"/>
              </w:rPr>
              <w:t xml:space="preserve"> I can read with one to one correspondence.  I can identify letters and sounds.  I can identify numbers to 10.  I can model numbers to 10.  I can compare numbers to 10.</w:t>
            </w:r>
          </w:p>
          <w:p w:rsidR="008A5861" w:rsidRPr="008A5861" w:rsidRDefault="003102D6" w:rsidP="008A5861">
            <w:pPr>
              <w:rPr>
                <w:rFonts w:ascii="Arial" w:hAnsi="Arial" w:cs="Arial"/>
                <w:sz w:val="22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rFonts w:cs="Arial"/>
                <w:sz w:val="16"/>
                <w:szCs w:val="16"/>
              </w:rPr>
              <w:t xml:space="preserve"> one to one correspondence, letters, sounds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3102D6" w:rsidRPr="00A93176" w:rsidRDefault="003102D6" w:rsidP="003102D6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Great Leaps</w:t>
            </w:r>
            <w:r w:rsidRPr="00A93176">
              <w:rPr>
                <w:rFonts w:cs="Arial"/>
                <w:sz w:val="16"/>
                <w:szCs w:val="16"/>
              </w:rPr>
              <w:t xml:space="preserve"> (RTI tutors) Reading A-Z Leveled Readers Level AA </w:t>
            </w:r>
            <w:r>
              <w:rPr>
                <w:rFonts w:cs="Arial"/>
                <w:sz w:val="16"/>
                <w:szCs w:val="16"/>
                <w:u w:val="single"/>
              </w:rPr>
              <w:t>Farm Animals</w:t>
            </w:r>
            <w:r w:rsidRPr="00A93176">
              <w:rPr>
                <w:rFonts w:cs="Arial"/>
                <w:sz w:val="16"/>
                <w:szCs w:val="16"/>
              </w:rPr>
              <w:t xml:space="preserve">  Level A  </w:t>
            </w:r>
            <w:r>
              <w:rPr>
                <w:rFonts w:cs="Arial"/>
                <w:sz w:val="16"/>
                <w:szCs w:val="16"/>
                <w:u w:val="single"/>
              </w:rPr>
              <w:t>I See My Colors</w:t>
            </w:r>
            <w:r w:rsidRPr="00A93176">
              <w:rPr>
                <w:rFonts w:cs="Arial"/>
                <w:sz w:val="16"/>
                <w:szCs w:val="16"/>
              </w:rPr>
              <w:t xml:space="preserve"> practice sight words and touch reading  </w:t>
            </w:r>
            <w:r w:rsidRPr="00A93176">
              <w:rPr>
                <w:rFonts w:cs="Arial"/>
                <w:b/>
                <w:sz w:val="16"/>
                <w:szCs w:val="16"/>
              </w:rPr>
              <w:t>Math</w:t>
            </w:r>
            <w:r w:rsidRPr="00A93176">
              <w:rPr>
                <w:rFonts w:cs="Arial"/>
                <w:sz w:val="16"/>
                <w:szCs w:val="16"/>
              </w:rPr>
              <w:t xml:space="preserve"> rotations:  counting, number recognition, comparing numbers, number writing</w:t>
            </w:r>
          </w:p>
          <w:p w:rsidR="007B0BA5" w:rsidRPr="003C4198" w:rsidRDefault="003102D6" w:rsidP="003102D6">
            <w:pPr>
              <w:rPr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Assessment:</w:t>
            </w:r>
            <w:r w:rsidRPr="00A93176">
              <w:rPr>
                <w:rFonts w:cs="Arial"/>
                <w:sz w:val="16"/>
                <w:szCs w:val="16"/>
              </w:rPr>
              <w:t xml:space="preserve">  RTI probes…teacher observation</w:t>
            </w:r>
          </w:p>
        </w:tc>
        <w:tc>
          <w:tcPr>
            <w:tcW w:w="2790" w:type="dxa"/>
          </w:tcPr>
          <w:p w:rsidR="003102D6" w:rsidRPr="00C00936" w:rsidRDefault="003102D6" w:rsidP="003102D6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rFonts w:cs="Arial"/>
                <w:sz w:val="16"/>
                <w:szCs w:val="16"/>
              </w:rPr>
              <w:t xml:space="preserve">Literacy 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: 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letters 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93176">
              <w:rPr>
                <w:b/>
                <w:sz w:val="16"/>
                <w:szCs w:val="16"/>
              </w:rPr>
              <w:t>CC.K.OA.6</w:t>
            </w:r>
            <w:r w:rsidRPr="00A93176">
              <w:rPr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93176">
              <w:rPr>
                <w:rFonts w:cs="Arial"/>
                <w:b/>
                <w:sz w:val="16"/>
                <w:szCs w:val="16"/>
              </w:rPr>
              <w:t>KCC3</w:t>
            </w:r>
            <w:r w:rsidRPr="00A93176">
              <w:rPr>
                <w:rFonts w:cs="Arial"/>
                <w:sz w:val="16"/>
                <w:szCs w:val="16"/>
              </w:rPr>
              <w:t xml:space="preserve"> Know the number names and the count sequence.</w:t>
            </w:r>
          </w:p>
          <w:p w:rsidR="003102D6" w:rsidRPr="00A93176" w:rsidRDefault="003102D6" w:rsidP="003102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93176">
              <w:rPr>
                <w:rFonts w:ascii="Arial" w:hAnsi="Arial" w:cs="Arial"/>
                <w:b/>
                <w:sz w:val="16"/>
                <w:szCs w:val="16"/>
                <w:u w:val="single"/>
              </w:rPr>
              <w:t>Learning Targets:</w:t>
            </w:r>
            <w:r w:rsidRPr="00A93176">
              <w:rPr>
                <w:rFonts w:ascii="Arial" w:hAnsi="Arial" w:cs="Arial"/>
                <w:sz w:val="16"/>
                <w:szCs w:val="16"/>
              </w:rPr>
              <w:t xml:space="preserve"> I can read with one to one correspondence.  I can identify letters and sounds.  I can identify numbers to 10.  I can model numbers to 10.  I can compare numbers to 10.</w:t>
            </w:r>
          </w:p>
          <w:p w:rsidR="008A5861" w:rsidRPr="008A5861" w:rsidRDefault="003102D6" w:rsidP="008A5861">
            <w:pPr>
              <w:rPr>
                <w:rFonts w:ascii="Arial" w:hAnsi="Arial" w:cs="Arial"/>
                <w:sz w:val="22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rFonts w:cs="Arial"/>
                <w:sz w:val="16"/>
                <w:szCs w:val="16"/>
              </w:rPr>
              <w:t xml:space="preserve"> one to one correspondence, letters, sounds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3102D6" w:rsidRPr="00A93176" w:rsidRDefault="003102D6" w:rsidP="003102D6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Great leaps </w:t>
            </w:r>
            <w:r w:rsidRPr="00A93176">
              <w:rPr>
                <w:rFonts w:cs="Arial"/>
                <w:sz w:val="16"/>
                <w:szCs w:val="16"/>
              </w:rPr>
              <w:t xml:space="preserve">(RTI tutors) Reading A-Z Leveled Readers Level AA </w:t>
            </w:r>
            <w:r>
              <w:rPr>
                <w:rFonts w:cs="Arial"/>
                <w:sz w:val="16"/>
                <w:szCs w:val="16"/>
                <w:u w:val="single"/>
              </w:rPr>
              <w:t>Farm Animals</w:t>
            </w:r>
            <w:r w:rsidRPr="00A93176">
              <w:rPr>
                <w:rFonts w:cs="Arial"/>
                <w:sz w:val="16"/>
                <w:szCs w:val="16"/>
              </w:rPr>
              <w:t xml:space="preserve">  Level A  </w:t>
            </w:r>
            <w:r>
              <w:rPr>
                <w:rFonts w:cs="Arial"/>
                <w:sz w:val="16"/>
                <w:szCs w:val="16"/>
                <w:u w:val="single"/>
              </w:rPr>
              <w:t>I See My Colors</w:t>
            </w:r>
            <w:r w:rsidRPr="00A93176">
              <w:rPr>
                <w:rFonts w:cs="Arial"/>
                <w:sz w:val="16"/>
                <w:szCs w:val="16"/>
              </w:rPr>
              <w:t xml:space="preserve"> practice sight words and touch reading  </w:t>
            </w:r>
            <w:r w:rsidRPr="00A93176">
              <w:rPr>
                <w:rFonts w:cs="Arial"/>
                <w:b/>
                <w:sz w:val="16"/>
                <w:szCs w:val="16"/>
              </w:rPr>
              <w:t>Math</w:t>
            </w:r>
            <w:r w:rsidRPr="00A93176">
              <w:rPr>
                <w:rFonts w:cs="Arial"/>
                <w:sz w:val="16"/>
                <w:szCs w:val="16"/>
              </w:rPr>
              <w:t xml:space="preserve"> rotations:  counting, number recognition, comparing numbers, number writing</w:t>
            </w:r>
          </w:p>
          <w:p w:rsidR="007B0BA5" w:rsidRPr="003C4198" w:rsidRDefault="003102D6" w:rsidP="003102D6">
            <w:pPr>
              <w:rPr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Assessment:</w:t>
            </w:r>
            <w:r w:rsidRPr="00A93176">
              <w:rPr>
                <w:rFonts w:cs="Arial"/>
                <w:sz w:val="16"/>
                <w:szCs w:val="16"/>
              </w:rPr>
              <w:t xml:space="preserve">  RTI probes…teacher observation</w:t>
            </w:r>
          </w:p>
        </w:tc>
        <w:tc>
          <w:tcPr>
            <w:tcW w:w="2970" w:type="dxa"/>
          </w:tcPr>
          <w:p w:rsidR="003102D6" w:rsidRPr="00A93176" w:rsidRDefault="003102D6" w:rsidP="003102D6">
            <w:pPr>
              <w:rPr>
                <w:rFonts w:cs="Arial"/>
                <w:sz w:val="16"/>
                <w:szCs w:val="16"/>
                <w:u w:val="single"/>
              </w:rPr>
            </w:pPr>
            <w:r w:rsidRPr="00A93176">
              <w:rPr>
                <w:rFonts w:cs="Arial"/>
                <w:sz w:val="16"/>
                <w:szCs w:val="16"/>
              </w:rPr>
              <w:t xml:space="preserve">Literacy 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: 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letters 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93176">
              <w:rPr>
                <w:b/>
                <w:sz w:val="16"/>
                <w:szCs w:val="16"/>
              </w:rPr>
              <w:t>CC.K.OA.6</w:t>
            </w:r>
            <w:r w:rsidRPr="00A93176">
              <w:rPr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93176">
              <w:rPr>
                <w:rFonts w:cs="Arial"/>
                <w:b/>
                <w:sz w:val="16"/>
                <w:szCs w:val="16"/>
              </w:rPr>
              <w:t>KCC3</w:t>
            </w:r>
            <w:r w:rsidRPr="00A93176">
              <w:rPr>
                <w:rFonts w:cs="Arial"/>
                <w:sz w:val="16"/>
                <w:szCs w:val="16"/>
              </w:rPr>
              <w:t xml:space="preserve"> Know the number names and the count sequence.</w:t>
            </w:r>
          </w:p>
          <w:p w:rsidR="003102D6" w:rsidRPr="00A93176" w:rsidRDefault="003102D6" w:rsidP="003102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93176">
              <w:rPr>
                <w:rFonts w:ascii="Arial" w:hAnsi="Arial" w:cs="Arial"/>
                <w:b/>
                <w:sz w:val="16"/>
                <w:szCs w:val="16"/>
                <w:u w:val="single"/>
              </w:rPr>
              <w:t>Learning Targets:</w:t>
            </w:r>
            <w:r w:rsidRPr="00A93176">
              <w:rPr>
                <w:rFonts w:ascii="Arial" w:hAnsi="Arial" w:cs="Arial"/>
                <w:sz w:val="16"/>
                <w:szCs w:val="16"/>
              </w:rPr>
              <w:t xml:space="preserve"> I can read with one to one correspondence.  I can identify letters and sounds.  I can identify numbers to 10.  I can model numbers to 10.  I can compare numbers to 10.</w:t>
            </w:r>
          </w:p>
          <w:p w:rsidR="008A5861" w:rsidRPr="008A5861" w:rsidRDefault="003102D6" w:rsidP="008A5861">
            <w:pPr>
              <w:rPr>
                <w:rFonts w:ascii="Arial" w:hAnsi="Arial" w:cs="Arial"/>
                <w:sz w:val="22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rFonts w:cs="Arial"/>
                <w:sz w:val="16"/>
                <w:szCs w:val="16"/>
              </w:rPr>
              <w:t xml:space="preserve"> one to one correspondence, letters, sounds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3102D6" w:rsidRPr="00A93176" w:rsidRDefault="003102D6" w:rsidP="003102D6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Great leaps </w:t>
            </w:r>
            <w:r w:rsidRPr="00A93176">
              <w:rPr>
                <w:rFonts w:cs="Arial"/>
                <w:sz w:val="16"/>
                <w:szCs w:val="16"/>
              </w:rPr>
              <w:t xml:space="preserve">(RTI tutors) Reading A-Z Leveled Readers Level AA </w:t>
            </w:r>
            <w:r>
              <w:rPr>
                <w:rFonts w:cs="Arial"/>
                <w:sz w:val="16"/>
                <w:szCs w:val="16"/>
                <w:u w:val="single"/>
              </w:rPr>
              <w:t>Farm Animals</w:t>
            </w:r>
            <w:r w:rsidRPr="00A93176">
              <w:rPr>
                <w:rFonts w:cs="Arial"/>
                <w:sz w:val="16"/>
                <w:szCs w:val="16"/>
              </w:rPr>
              <w:t xml:space="preserve">  Level A  </w:t>
            </w:r>
            <w:r>
              <w:rPr>
                <w:rFonts w:cs="Arial"/>
                <w:sz w:val="16"/>
                <w:szCs w:val="16"/>
                <w:u w:val="single"/>
              </w:rPr>
              <w:t>I See My Colors</w:t>
            </w:r>
            <w:r w:rsidRPr="00A93176">
              <w:rPr>
                <w:rFonts w:cs="Arial"/>
                <w:sz w:val="16"/>
                <w:szCs w:val="16"/>
              </w:rPr>
              <w:t xml:space="preserve"> practice sight words and touch reading  </w:t>
            </w:r>
            <w:r w:rsidRPr="00A93176">
              <w:rPr>
                <w:rFonts w:cs="Arial"/>
                <w:b/>
                <w:sz w:val="16"/>
                <w:szCs w:val="16"/>
              </w:rPr>
              <w:t>Math</w:t>
            </w:r>
            <w:r w:rsidRPr="00A93176">
              <w:rPr>
                <w:rFonts w:cs="Arial"/>
                <w:sz w:val="16"/>
                <w:szCs w:val="16"/>
              </w:rPr>
              <w:t xml:space="preserve"> rotations:  counting, number recognition, comparing numbers, number writing</w:t>
            </w:r>
          </w:p>
          <w:p w:rsidR="007B0BA5" w:rsidRPr="003C4198" w:rsidRDefault="003102D6" w:rsidP="003102D6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Assessment:</w:t>
            </w:r>
            <w:r w:rsidRPr="00A93176">
              <w:rPr>
                <w:rFonts w:cs="Arial"/>
                <w:sz w:val="16"/>
                <w:szCs w:val="16"/>
              </w:rPr>
              <w:t xml:space="preserve">  RTI probes…teacher observation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3102D6" w:rsidRPr="00A93176" w:rsidRDefault="003102D6" w:rsidP="003102D6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Pr="00A93176">
              <w:rPr>
                <w:rFonts w:cs="Arial"/>
                <w:sz w:val="16"/>
                <w:szCs w:val="16"/>
              </w:rPr>
              <w:t xml:space="preserve">Literacy 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: 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letters 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93176">
              <w:rPr>
                <w:b/>
                <w:sz w:val="16"/>
                <w:szCs w:val="16"/>
              </w:rPr>
              <w:t>CC.K.OA.6</w:t>
            </w:r>
            <w:r w:rsidRPr="00A93176">
              <w:rPr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93176">
              <w:rPr>
                <w:rFonts w:cs="Arial"/>
                <w:b/>
                <w:sz w:val="16"/>
                <w:szCs w:val="16"/>
              </w:rPr>
              <w:t>KCC3</w:t>
            </w:r>
            <w:r w:rsidRPr="00A93176">
              <w:rPr>
                <w:rFonts w:cs="Arial"/>
                <w:sz w:val="16"/>
                <w:szCs w:val="16"/>
              </w:rPr>
              <w:t xml:space="preserve"> Know the number names and the count sequence.</w:t>
            </w:r>
          </w:p>
          <w:p w:rsidR="003102D6" w:rsidRPr="00A93176" w:rsidRDefault="003102D6" w:rsidP="003102D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93176">
              <w:rPr>
                <w:rFonts w:ascii="Arial" w:hAnsi="Arial" w:cs="Arial"/>
                <w:b/>
                <w:sz w:val="16"/>
                <w:szCs w:val="16"/>
                <w:u w:val="single"/>
              </w:rPr>
              <w:t>Learning Targets:</w:t>
            </w:r>
            <w:r w:rsidRPr="00A93176">
              <w:rPr>
                <w:rFonts w:ascii="Arial" w:hAnsi="Arial" w:cs="Arial"/>
                <w:sz w:val="16"/>
                <w:szCs w:val="16"/>
              </w:rPr>
              <w:t xml:space="preserve"> I can read with one to one correspondence.  I can identify letters and sounds.  I can identify numbers to 10.  I can model numbers to 10.  I can compare numbers to 10.</w:t>
            </w:r>
          </w:p>
          <w:p w:rsidR="008A5861" w:rsidRPr="008A5861" w:rsidRDefault="003102D6" w:rsidP="008A5861">
            <w:pPr>
              <w:rPr>
                <w:rFonts w:ascii="Arial" w:hAnsi="Arial" w:cs="Arial"/>
                <w:sz w:val="22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rFonts w:cs="Arial"/>
                <w:sz w:val="16"/>
                <w:szCs w:val="16"/>
              </w:rPr>
              <w:t xml:space="preserve"> one to one correspondence, letters, sounds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A5861"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="008A5861"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A5861"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3102D6" w:rsidRPr="00A93176" w:rsidRDefault="003102D6" w:rsidP="003102D6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Great Leaps </w:t>
            </w:r>
            <w:r w:rsidRPr="00A93176">
              <w:rPr>
                <w:rFonts w:cs="Arial"/>
                <w:sz w:val="16"/>
                <w:szCs w:val="16"/>
              </w:rPr>
              <w:t xml:space="preserve"> (RTI tutors) Reading A-Z Leveled Readers Level AA </w:t>
            </w:r>
            <w:r>
              <w:rPr>
                <w:rFonts w:cs="Arial"/>
                <w:sz w:val="16"/>
                <w:szCs w:val="16"/>
                <w:u w:val="single"/>
              </w:rPr>
              <w:t>Farm Animals</w:t>
            </w:r>
            <w:r w:rsidRPr="00A93176">
              <w:rPr>
                <w:rFonts w:cs="Arial"/>
                <w:sz w:val="16"/>
                <w:szCs w:val="16"/>
              </w:rPr>
              <w:t xml:space="preserve">  Level A  </w:t>
            </w:r>
            <w:r>
              <w:rPr>
                <w:rFonts w:cs="Arial"/>
                <w:sz w:val="16"/>
                <w:szCs w:val="16"/>
                <w:u w:val="single"/>
              </w:rPr>
              <w:t>I See My Colors</w:t>
            </w:r>
            <w:r w:rsidRPr="00A93176">
              <w:rPr>
                <w:rFonts w:cs="Arial"/>
                <w:sz w:val="16"/>
                <w:szCs w:val="16"/>
              </w:rPr>
              <w:t xml:space="preserve"> practice sight words and touch reading  </w:t>
            </w:r>
            <w:r w:rsidRPr="00A93176">
              <w:rPr>
                <w:rFonts w:cs="Arial"/>
                <w:b/>
                <w:sz w:val="16"/>
                <w:szCs w:val="16"/>
              </w:rPr>
              <w:t>Math</w:t>
            </w:r>
            <w:r w:rsidRPr="00A93176">
              <w:rPr>
                <w:rFonts w:cs="Arial"/>
                <w:sz w:val="16"/>
                <w:szCs w:val="16"/>
              </w:rPr>
              <w:t xml:space="preserve"> rotations:  counting, number recognition, comparing numbers, number writing</w:t>
            </w:r>
          </w:p>
          <w:p w:rsidR="007B0BA5" w:rsidRPr="003C4198" w:rsidRDefault="003102D6" w:rsidP="003102D6">
            <w:pPr>
              <w:rPr>
                <w:b/>
                <w:sz w:val="18"/>
                <w:szCs w:val="16"/>
                <w:u w:val="single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Assessment:</w:t>
            </w:r>
            <w:r w:rsidRPr="00A93176">
              <w:rPr>
                <w:rFonts w:cs="Arial"/>
                <w:sz w:val="16"/>
                <w:szCs w:val="16"/>
              </w:rPr>
              <w:t xml:space="preserve">  RTI probes…teacher observation</w:t>
            </w:r>
            <w:r w:rsidRPr="003C4198">
              <w:rPr>
                <w:b/>
                <w:sz w:val="18"/>
                <w:szCs w:val="16"/>
                <w:u w:val="single"/>
              </w:rPr>
              <w:t xml:space="preserve"> </w:t>
            </w:r>
          </w:p>
        </w:tc>
      </w:tr>
      <w:tr w:rsidR="007B0BA5" w:rsidRPr="003C4198" w:rsidTr="00C00F7B">
        <w:trPr>
          <w:cantSplit/>
          <w:trHeight w:hRule="exact" w:val="1267"/>
        </w:trPr>
        <w:tc>
          <w:tcPr>
            <w:tcW w:w="918" w:type="dxa"/>
            <w:textDirection w:val="btLr"/>
          </w:tcPr>
          <w:p w:rsidR="007B0BA5" w:rsidRDefault="007B0BA5" w:rsidP="00CB327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7B0BA5" w:rsidRPr="005A2D2A" w:rsidRDefault="007B0BA5" w:rsidP="00CB3275">
            <w:pPr>
              <w:rPr>
                <w:b/>
                <w:sz w:val="20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B0BA5" w:rsidRPr="005A2D2A" w:rsidRDefault="007B0BA5" w:rsidP="00CB3275">
            <w:pPr>
              <w:jc w:val="both"/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B0BA5" w:rsidRPr="005A2D2A" w:rsidRDefault="007B0BA5" w:rsidP="00CB32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B0BA5" w:rsidRPr="005A2D2A" w:rsidRDefault="007B0BA5" w:rsidP="00CB32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7B0BA5" w:rsidRPr="005A2D2A" w:rsidRDefault="007B0BA5" w:rsidP="00CB3275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7B0BA5" w:rsidRPr="005A2D2A" w:rsidRDefault="007B0BA5" w:rsidP="00CB3275">
            <w:pPr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7B0BA5" w:rsidRPr="003C4198" w:rsidTr="00C00F7B">
        <w:trPr>
          <w:cantSplit/>
          <w:trHeight w:hRule="exact" w:val="11077"/>
        </w:trPr>
        <w:tc>
          <w:tcPr>
            <w:tcW w:w="918" w:type="dxa"/>
            <w:textDirection w:val="btLr"/>
          </w:tcPr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610" w:type="dxa"/>
            <w:textDirection w:val="btLr"/>
          </w:tcPr>
          <w:p w:rsidR="007B0BA5" w:rsidRPr="008A0B0F" w:rsidRDefault="00896420" w:rsidP="00896420">
            <w:pPr>
              <w:ind w:left="113" w:right="113"/>
              <w:rPr>
                <w:i/>
                <w:sz w:val="16"/>
                <w:szCs w:val="16"/>
              </w:rPr>
            </w:pPr>
            <w:r w:rsidRPr="008A0B0F">
              <w:rPr>
                <w:i/>
                <w:color w:val="BFBFBF" w:themeColor="background1" w:themeShade="BF"/>
                <w:sz w:val="72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3102D6" w:rsidRPr="003102D6" w:rsidRDefault="003102D6" w:rsidP="003102D6">
            <w:pPr>
              <w:rPr>
                <w:b/>
                <w:sz w:val="16"/>
                <w:szCs w:val="18"/>
                <w:u w:val="single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Standard:</w:t>
            </w:r>
            <w:r w:rsidRPr="003102D6">
              <w:rPr>
                <w:sz w:val="16"/>
                <w:szCs w:val="18"/>
              </w:rPr>
              <w:t xml:space="preserve">  </w:t>
            </w:r>
            <w:r w:rsidRPr="003102D6">
              <w:rPr>
                <w:b/>
                <w:sz w:val="16"/>
                <w:szCs w:val="18"/>
              </w:rPr>
              <w:t xml:space="preserve">RFK.1d </w:t>
            </w:r>
            <w:r w:rsidRPr="003102D6">
              <w:rPr>
                <w:sz w:val="16"/>
                <w:szCs w:val="18"/>
              </w:rPr>
              <w:t xml:space="preserve">name </w:t>
            </w:r>
            <w:proofErr w:type="gramStart"/>
            <w:r w:rsidRPr="003102D6">
              <w:rPr>
                <w:sz w:val="16"/>
                <w:szCs w:val="18"/>
              </w:rPr>
              <w:t xml:space="preserve">letters  </w:t>
            </w:r>
            <w:r w:rsidRPr="003102D6">
              <w:rPr>
                <w:b/>
                <w:sz w:val="16"/>
                <w:szCs w:val="18"/>
              </w:rPr>
              <w:t>RFK.</w:t>
            </w:r>
            <w:r w:rsidRPr="003102D6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3102D6">
              <w:rPr>
                <w:b/>
                <w:sz w:val="16"/>
                <w:szCs w:val="18"/>
              </w:rPr>
              <w:t>RF.K.4</w:t>
            </w:r>
            <w:r w:rsidRPr="003102D6">
              <w:rPr>
                <w:sz w:val="16"/>
                <w:szCs w:val="18"/>
              </w:rPr>
              <w:t xml:space="preserve"> Read emergent reader texts with purpose and understanding. </w:t>
            </w:r>
            <w:r w:rsidRPr="003102D6">
              <w:rPr>
                <w:b/>
                <w:sz w:val="16"/>
                <w:szCs w:val="18"/>
              </w:rPr>
              <w:t>RL.K.7</w:t>
            </w:r>
            <w:r w:rsidRPr="003102D6">
              <w:rPr>
                <w:sz w:val="16"/>
                <w:szCs w:val="18"/>
              </w:rPr>
              <w:t xml:space="preserve"> Illustrations in </w:t>
            </w:r>
            <w:proofErr w:type="gramStart"/>
            <w:r w:rsidRPr="003102D6">
              <w:rPr>
                <w:sz w:val="16"/>
                <w:szCs w:val="18"/>
              </w:rPr>
              <w:t xml:space="preserve">stories  </w:t>
            </w:r>
            <w:r w:rsidRPr="003102D6">
              <w:rPr>
                <w:b/>
                <w:sz w:val="16"/>
                <w:szCs w:val="18"/>
              </w:rPr>
              <w:t>LK1a</w:t>
            </w:r>
            <w:proofErr w:type="gramEnd"/>
            <w:r w:rsidRPr="003102D6">
              <w:rPr>
                <w:sz w:val="16"/>
                <w:szCs w:val="18"/>
              </w:rPr>
              <w:t xml:space="preserve"> print many upper and lowercase letters.</w:t>
            </w:r>
            <w:r w:rsidRPr="003102D6">
              <w:rPr>
                <w:rFonts w:cs="Arial"/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b/>
                <w:sz w:val="16"/>
                <w:szCs w:val="18"/>
              </w:rPr>
              <w:t>RFK.2.d</w:t>
            </w:r>
            <w:r w:rsidRPr="003102D6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102D6">
              <w:rPr>
                <w:rFonts w:cs="Arial"/>
                <w:b/>
                <w:sz w:val="16"/>
                <w:szCs w:val="18"/>
              </w:rPr>
              <w:t>RF.K2.e</w:t>
            </w:r>
            <w:r w:rsidRPr="003102D6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102D6">
              <w:rPr>
                <w:rFonts w:cs="Arial"/>
                <w:b/>
                <w:sz w:val="16"/>
                <w:szCs w:val="18"/>
              </w:rPr>
              <w:t>RFK3.a</w:t>
            </w:r>
            <w:r w:rsidRPr="003102D6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3102D6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3102D6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</w:t>
            </w:r>
          </w:p>
          <w:p w:rsidR="003102D6" w:rsidRP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3102D6">
              <w:rPr>
                <w:sz w:val="16"/>
                <w:szCs w:val="18"/>
              </w:rPr>
              <w:t xml:space="preserve">  I can identify –at word family words. I can blend sounds to say words.  I can identify amazing and sight words.   I can blend onsets and rimes. I can identify words that begin with /t/.  I can categorize and classify.  </w:t>
            </w:r>
          </w:p>
          <w:p w:rsidR="008A5861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Critical Vocab:</w:t>
            </w:r>
            <w:r w:rsidRPr="003102D6">
              <w:rPr>
                <w:sz w:val="16"/>
                <w:szCs w:val="18"/>
              </w:rPr>
              <w:t xml:space="preserve">  blending, sounds, classify. (Amazing words: scooping, squelching, spinning, swooshing, gobbling, rumbling)</w:t>
            </w:r>
          </w:p>
          <w:p w:rsidR="003102D6" w:rsidRPr="008A5861" w:rsidRDefault="008A5861" w:rsidP="003102D6">
            <w:pPr>
              <w:rPr>
                <w:rFonts w:ascii="Arial" w:hAnsi="Arial" w:cs="Arial"/>
                <w:sz w:val="22"/>
                <w:szCs w:val="16"/>
              </w:rPr>
            </w:pP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7B0BA5" w:rsidRPr="003C4198" w:rsidRDefault="003102D6" w:rsidP="003102D6">
            <w:pPr>
              <w:rPr>
                <w:sz w:val="16"/>
                <w:szCs w:val="16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Activities/Strategies:</w:t>
            </w:r>
            <w:r w:rsidRPr="003102D6">
              <w:rPr>
                <w:sz w:val="16"/>
                <w:szCs w:val="18"/>
              </w:rPr>
              <w:t xml:space="preserve">  </w:t>
            </w:r>
            <w:r w:rsidRPr="003102D6">
              <w:rPr>
                <w:rFonts w:cs="Arial"/>
                <w:b/>
                <w:sz w:val="16"/>
                <w:szCs w:val="18"/>
              </w:rPr>
              <w:t>Content Knowledge</w:t>
            </w:r>
            <w:r w:rsidRPr="003102D6">
              <w:rPr>
                <w:rFonts w:cs="Arial"/>
                <w:sz w:val="16"/>
                <w:szCs w:val="18"/>
              </w:rPr>
              <w:t xml:space="preserve">: Discuss the Question of the Week: How do machines help people work? </w:t>
            </w:r>
            <w:r w:rsidRPr="003102D6">
              <w:rPr>
                <w:rFonts w:cs="Arial"/>
                <w:b/>
                <w:sz w:val="16"/>
                <w:szCs w:val="18"/>
              </w:rPr>
              <w:t>Oral Vocabulary</w:t>
            </w:r>
            <w:r w:rsidRPr="003102D6">
              <w:rPr>
                <w:rFonts w:cs="Arial"/>
                <w:sz w:val="16"/>
                <w:szCs w:val="18"/>
              </w:rPr>
              <w:t xml:space="preserve">: Talk with Me/Sing with Me –Introduce Amazing Words </w:t>
            </w:r>
            <w:r w:rsidRPr="003102D6">
              <w:rPr>
                <w:rFonts w:cs="Arial"/>
                <w:b/>
                <w:sz w:val="16"/>
                <w:szCs w:val="18"/>
              </w:rPr>
              <w:t>Phonemic Awareness</w:t>
            </w:r>
            <w:r w:rsidRPr="003102D6">
              <w:rPr>
                <w:rFonts w:cs="Arial"/>
                <w:sz w:val="16"/>
                <w:szCs w:val="18"/>
              </w:rPr>
              <w:t xml:space="preserve">: (Tp. 530) Identify and discriminate words with initial /t/. </w:t>
            </w:r>
            <w:proofErr w:type="spellStart"/>
            <w:r w:rsidRPr="003102D6">
              <w:rPr>
                <w:rFonts w:cs="Arial"/>
                <w:sz w:val="16"/>
                <w:szCs w:val="18"/>
              </w:rPr>
              <w:t>Tp</w:t>
            </w:r>
            <w:proofErr w:type="spellEnd"/>
            <w:r w:rsidRPr="003102D6">
              <w:rPr>
                <w:rFonts w:cs="Arial"/>
                <w:sz w:val="16"/>
                <w:szCs w:val="18"/>
              </w:rPr>
              <w:t xml:space="preserve"> 532 Associate the sound /t/ with the spelling t. </w:t>
            </w:r>
            <w:r w:rsidRPr="003102D6">
              <w:rPr>
                <w:rFonts w:cs="Arial"/>
                <w:b/>
                <w:sz w:val="16"/>
                <w:szCs w:val="18"/>
              </w:rPr>
              <w:t>Blend Words</w:t>
            </w:r>
            <w:r w:rsidRPr="003102D6">
              <w:rPr>
                <w:rFonts w:cs="Arial"/>
                <w:sz w:val="16"/>
                <w:szCs w:val="18"/>
              </w:rPr>
              <w:t xml:space="preserve">: Blend and read words with /at/. - Onset and Rime Blending </w:t>
            </w:r>
            <w:r w:rsidRPr="003102D6">
              <w:rPr>
                <w:rFonts w:cs="Arial"/>
                <w:b/>
                <w:sz w:val="16"/>
                <w:szCs w:val="18"/>
              </w:rPr>
              <w:t>High-Frequency Words</w:t>
            </w:r>
            <w:r w:rsidRPr="003102D6">
              <w:rPr>
                <w:rFonts w:cs="Arial"/>
                <w:sz w:val="16"/>
                <w:szCs w:val="18"/>
              </w:rPr>
              <w:t xml:space="preserve">: Introduce high-frequency words. </w:t>
            </w:r>
            <w:r w:rsidRPr="003102D6">
              <w:rPr>
                <w:rFonts w:cs="Arial"/>
                <w:b/>
                <w:sz w:val="16"/>
                <w:szCs w:val="18"/>
              </w:rPr>
              <w:t>Text-Based Comprehension:</w:t>
            </w:r>
            <w:r w:rsidRPr="003102D6">
              <w:rPr>
                <w:rFonts w:cs="Arial"/>
                <w:sz w:val="16"/>
                <w:szCs w:val="18"/>
              </w:rPr>
              <w:t xml:space="preserve"> Teach classifying and categorizing. Read Aloud: Read "Working in the Kitchen" TE p. 539.</w:t>
            </w:r>
            <w:r w:rsidRPr="003102D6">
              <w:rPr>
                <w:rFonts w:cs="Arial"/>
                <w:sz w:val="16"/>
                <w:szCs w:val="18"/>
              </w:rPr>
              <w:br/>
            </w:r>
            <w:r w:rsidRPr="003102D6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3102D6">
              <w:rPr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sz w:val="16"/>
                <w:szCs w:val="18"/>
              </w:rPr>
              <w:t>Reader's and Writer's Notebook pp. 61–66</w:t>
            </w:r>
          </w:p>
        </w:tc>
        <w:tc>
          <w:tcPr>
            <w:tcW w:w="2790" w:type="dxa"/>
          </w:tcPr>
          <w:p w:rsidR="003102D6" w:rsidRPr="003102D6" w:rsidRDefault="003102D6" w:rsidP="003102D6">
            <w:pPr>
              <w:rPr>
                <w:b/>
                <w:sz w:val="16"/>
                <w:szCs w:val="18"/>
                <w:u w:val="single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Standard:</w:t>
            </w:r>
            <w:r w:rsidRPr="003102D6">
              <w:rPr>
                <w:sz w:val="16"/>
                <w:szCs w:val="18"/>
              </w:rPr>
              <w:t xml:space="preserve">  </w:t>
            </w:r>
            <w:r w:rsidRPr="003102D6">
              <w:rPr>
                <w:b/>
                <w:sz w:val="16"/>
                <w:szCs w:val="18"/>
              </w:rPr>
              <w:t xml:space="preserve">RFK.1d </w:t>
            </w:r>
            <w:r w:rsidRPr="003102D6">
              <w:rPr>
                <w:sz w:val="16"/>
                <w:szCs w:val="18"/>
              </w:rPr>
              <w:t xml:space="preserve">name </w:t>
            </w:r>
            <w:proofErr w:type="gramStart"/>
            <w:r w:rsidRPr="003102D6">
              <w:rPr>
                <w:sz w:val="16"/>
                <w:szCs w:val="18"/>
              </w:rPr>
              <w:t xml:space="preserve">letters  </w:t>
            </w:r>
            <w:r w:rsidRPr="003102D6">
              <w:rPr>
                <w:b/>
                <w:sz w:val="16"/>
                <w:szCs w:val="18"/>
              </w:rPr>
              <w:t>RFK.</w:t>
            </w:r>
            <w:r w:rsidRPr="003102D6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3102D6">
              <w:rPr>
                <w:b/>
                <w:sz w:val="16"/>
                <w:szCs w:val="18"/>
              </w:rPr>
              <w:t>RF.K.4</w:t>
            </w:r>
            <w:r w:rsidRPr="003102D6">
              <w:rPr>
                <w:sz w:val="16"/>
                <w:szCs w:val="18"/>
              </w:rPr>
              <w:t xml:space="preserve"> Read emergent reader texts with purpose and understanding. </w:t>
            </w:r>
            <w:r w:rsidRPr="003102D6">
              <w:rPr>
                <w:b/>
                <w:sz w:val="16"/>
                <w:szCs w:val="18"/>
              </w:rPr>
              <w:t>RL.K.7</w:t>
            </w:r>
            <w:r w:rsidRPr="003102D6">
              <w:rPr>
                <w:sz w:val="16"/>
                <w:szCs w:val="18"/>
              </w:rPr>
              <w:t xml:space="preserve"> Illustrations in </w:t>
            </w:r>
            <w:proofErr w:type="gramStart"/>
            <w:r w:rsidRPr="003102D6">
              <w:rPr>
                <w:sz w:val="16"/>
                <w:szCs w:val="18"/>
              </w:rPr>
              <w:t xml:space="preserve">stories  </w:t>
            </w:r>
            <w:r w:rsidRPr="003102D6">
              <w:rPr>
                <w:b/>
                <w:sz w:val="16"/>
                <w:szCs w:val="18"/>
              </w:rPr>
              <w:t>LK1a</w:t>
            </w:r>
            <w:proofErr w:type="gramEnd"/>
            <w:r w:rsidRPr="003102D6">
              <w:rPr>
                <w:sz w:val="16"/>
                <w:szCs w:val="18"/>
              </w:rPr>
              <w:t xml:space="preserve"> print many upper and lowercase letters.</w:t>
            </w:r>
            <w:r w:rsidRPr="003102D6">
              <w:rPr>
                <w:rFonts w:cs="Arial"/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b/>
                <w:sz w:val="16"/>
                <w:szCs w:val="18"/>
              </w:rPr>
              <w:t>RFK.2.d</w:t>
            </w:r>
            <w:r w:rsidRPr="003102D6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102D6">
              <w:rPr>
                <w:rFonts w:cs="Arial"/>
                <w:b/>
                <w:sz w:val="16"/>
                <w:szCs w:val="18"/>
              </w:rPr>
              <w:t>RF.K2.e</w:t>
            </w:r>
            <w:r w:rsidRPr="003102D6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3102D6">
              <w:rPr>
                <w:rFonts w:cs="Arial"/>
                <w:b/>
                <w:sz w:val="16"/>
                <w:szCs w:val="18"/>
              </w:rPr>
              <w:t>RFK3.a</w:t>
            </w:r>
            <w:r w:rsidRPr="003102D6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3102D6">
              <w:rPr>
                <w:rFonts w:cs="Arial"/>
                <w:b/>
                <w:sz w:val="16"/>
                <w:szCs w:val="18"/>
              </w:rPr>
              <w:t>RL.K.3</w:t>
            </w:r>
            <w:r w:rsidRPr="003102D6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3102D6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3102D6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</w:t>
            </w:r>
          </w:p>
          <w:p w:rsidR="003102D6" w:rsidRP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3102D6">
              <w:rPr>
                <w:sz w:val="16"/>
                <w:szCs w:val="18"/>
              </w:rPr>
              <w:t xml:space="preserve"> I can identify –at word family words. I can blend sounds to say words.  I can identify amazing and sight words.   I can blend onsets and rimes. I can identify words that begin with /t/.  I can identify characters in a story.  </w:t>
            </w:r>
          </w:p>
          <w:p w:rsid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Critical Vocab:</w:t>
            </w:r>
            <w:r w:rsidRPr="003102D6">
              <w:rPr>
                <w:sz w:val="16"/>
                <w:szCs w:val="18"/>
              </w:rPr>
              <w:t xml:space="preserve">  rhyming, blending, sounds, characters. (Amazing words:  scooping, squelching, spinning, swooshing, gobbling, rumbling)</w:t>
            </w:r>
          </w:p>
          <w:p w:rsidR="008A5861" w:rsidRPr="008A5861" w:rsidRDefault="008A5861" w:rsidP="003102D6">
            <w:pPr>
              <w:rPr>
                <w:rFonts w:ascii="Arial" w:hAnsi="Arial" w:cs="Arial"/>
                <w:sz w:val="22"/>
                <w:szCs w:val="16"/>
              </w:rPr>
            </w:pP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7B0BA5" w:rsidRPr="003C4198" w:rsidRDefault="003102D6" w:rsidP="003102D6">
            <w:pPr>
              <w:rPr>
                <w:sz w:val="16"/>
                <w:szCs w:val="16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Activities/Strategies:</w:t>
            </w:r>
            <w:r w:rsidRPr="003102D6">
              <w:rPr>
                <w:sz w:val="16"/>
                <w:szCs w:val="18"/>
              </w:rPr>
              <w:t xml:space="preserve">  </w:t>
            </w:r>
            <w:r w:rsidRPr="003102D6">
              <w:rPr>
                <w:rFonts w:cs="Arial"/>
                <w:b/>
                <w:sz w:val="16"/>
                <w:szCs w:val="18"/>
              </w:rPr>
              <w:t>Content Knowledge:</w:t>
            </w:r>
            <w:r w:rsidRPr="003102D6">
              <w:rPr>
                <w:rFonts w:cs="Arial"/>
                <w:sz w:val="16"/>
                <w:szCs w:val="18"/>
              </w:rPr>
              <w:t xml:space="preserve"> Discuss the Question of the Week: How do machines help people work? </w:t>
            </w:r>
            <w:r w:rsidRPr="003102D6">
              <w:rPr>
                <w:rFonts w:cs="Arial"/>
                <w:b/>
                <w:sz w:val="16"/>
                <w:szCs w:val="18"/>
              </w:rPr>
              <w:t>Oral Vocabulary</w:t>
            </w:r>
            <w:r w:rsidRPr="003102D6">
              <w:rPr>
                <w:rFonts w:cs="Arial"/>
                <w:sz w:val="16"/>
                <w:szCs w:val="18"/>
              </w:rPr>
              <w:t xml:space="preserve">: Talk with Me/Sing with Me – Amazing Words </w:t>
            </w:r>
            <w:proofErr w:type="gramStart"/>
            <w:r w:rsidRPr="003102D6">
              <w:rPr>
                <w:rFonts w:cs="Arial"/>
                <w:sz w:val="16"/>
                <w:szCs w:val="18"/>
              </w:rPr>
              <w:t xml:space="preserve">Routine  </w:t>
            </w:r>
            <w:r w:rsidRPr="003102D6">
              <w:rPr>
                <w:rFonts w:cs="Arial"/>
                <w:b/>
                <w:sz w:val="16"/>
                <w:szCs w:val="18"/>
              </w:rPr>
              <w:t>Phonemic</w:t>
            </w:r>
            <w:proofErr w:type="gramEnd"/>
            <w:r w:rsidRPr="003102D6">
              <w:rPr>
                <w:rFonts w:cs="Arial"/>
                <w:b/>
                <w:sz w:val="16"/>
                <w:szCs w:val="18"/>
              </w:rPr>
              <w:t xml:space="preserve"> Awareness</w:t>
            </w:r>
            <w:r w:rsidRPr="003102D6">
              <w:rPr>
                <w:rFonts w:cs="Arial"/>
                <w:sz w:val="16"/>
                <w:szCs w:val="18"/>
              </w:rPr>
              <w:t xml:space="preserve">: (Tp.546) Practice initial /t/. - Discriminate initial /m/ and /t/. – Review rhyming words. </w:t>
            </w:r>
            <w:r w:rsidRPr="003102D6">
              <w:rPr>
                <w:rFonts w:cs="Arial"/>
                <w:b/>
                <w:sz w:val="16"/>
                <w:szCs w:val="18"/>
              </w:rPr>
              <w:t>Phonics</w:t>
            </w:r>
            <w:r w:rsidRPr="003102D6">
              <w:rPr>
                <w:rFonts w:cs="Arial"/>
                <w:sz w:val="16"/>
                <w:szCs w:val="18"/>
              </w:rPr>
              <w:t xml:space="preserve">: Blend /at/ words.  </w:t>
            </w:r>
            <w:r w:rsidRPr="003102D6">
              <w:rPr>
                <w:rFonts w:cs="Arial"/>
                <w:b/>
                <w:sz w:val="16"/>
                <w:szCs w:val="18"/>
              </w:rPr>
              <w:t>High-Frequency Words</w:t>
            </w:r>
            <w:r w:rsidRPr="003102D6">
              <w:rPr>
                <w:rFonts w:cs="Arial"/>
                <w:sz w:val="16"/>
                <w:szCs w:val="18"/>
              </w:rPr>
              <w:t xml:space="preserve">: Learn high-frequency words. </w:t>
            </w:r>
            <w:r w:rsidRPr="003102D6">
              <w:rPr>
                <w:rFonts w:cs="Arial"/>
                <w:b/>
                <w:sz w:val="16"/>
                <w:szCs w:val="18"/>
              </w:rPr>
              <w:t>Text-Based Comprehension:</w:t>
            </w:r>
            <w:r w:rsidRPr="003102D6">
              <w:rPr>
                <w:rFonts w:cs="Arial"/>
                <w:sz w:val="16"/>
                <w:szCs w:val="18"/>
              </w:rPr>
              <w:t xml:space="preserve"> Practice classifying and categorizing. Big Book: First Read - "Dig </w:t>
            </w:r>
            <w:proofErr w:type="spellStart"/>
            <w:r w:rsidRPr="003102D6">
              <w:rPr>
                <w:rFonts w:cs="Arial"/>
                <w:sz w:val="16"/>
                <w:szCs w:val="18"/>
              </w:rPr>
              <w:t>Dig</w:t>
            </w:r>
            <w:proofErr w:type="spellEnd"/>
            <w:r w:rsidRPr="003102D6">
              <w:rPr>
                <w:rFonts w:cs="Arial"/>
                <w:sz w:val="16"/>
                <w:szCs w:val="18"/>
              </w:rPr>
              <w:t xml:space="preserve"> Digging" - Preview and predict based on the cover and title. - Read for Understanding Routine: Build Interest</w:t>
            </w:r>
            <w:r w:rsidRPr="003102D6">
              <w:rPr>
                <w:rFonts w:cs="Arial"/>
                <w:sz w:val="16"/>
                <w:szCs w:val="18"/>
              </w:rPr>
              <w:br/>
              <w:t xml:space="preserve">- Retell the story </w:t>
            </w:r>
            <w:r w:rsidRPr="003102D6">
              <w:rPr>
                <w:rFonts w:cs="Arial"/>
                <w:sz w:val="16"/>
                <w:szCs w:val="18"/>
              </w:rPr>
              <w:br/>
            </w:r>
            <w:r w:rsidRPr="003102D6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3102D6">
              <w:rPr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sz w:val="16"/>
                <w:szCs w:val="18"/>
              </w:rPr>
              <w:t>Reader's and Writer's Notebook pp. 67–70</w:t>
            </w:r>
          </w:p>
        </w:tc>
        <w:tc>
          <w:tcPr>
            <w:tcW w:w="2970" w:type="dxa"/>
          </w:tcPr>
          <w:p w:rsidR="003102D6" w:rsidRPr="003102D6" w:rsidRDefault="003102D6" w:rsidP="003102D6">
            <w:pPr>
              <w:rPr>
                <w:sz w:val="16"/>
                <w:szCs w:val="18"/>
                <w:u w:val="single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Standard:</w:t>
            </w:r>
            <w:r w:rsidRPr="003102D6">
              <w:rPr>
                <w:sz w:val="16"/>
                <w:szCs w:val="18"/>
              </w:rPr>
              <w:t xml:space="preserve">  </w:t>
            </w:r>
            <w:r w:rsidRPr="003102D6">
              <w:rPr>
                <w:b/>
                <w:sz w:val="16"/>
                <w:szCs w:val="18"/>
              </w:rPr>
              <w:t xml:space="preserve">RFK.1d </w:t>
            </w:r>
            <w:r w:rsidRPr="003102D6">
              <w:rPr>
                <w:sz w:val="16"/>
                <w:szCs w:val="18"/>
              </w:rPr>
              <w:t xml:space="preserve">name </w:t>
            </w:r>
            <w:proofErr w:type="gramStart"/>
            <w:r w:rsidRPr="003102D6">
              <w:rPr>
                <w:sz w:val="16"/>
                <w:szCs w:val="18"/>
              </w:rPr>
              <w:t xml:space="preserve">letters  </w:t>
            </w:r>
            <w:r w:rsidRPr="003102D6">
              <w:rPr>
                <w:b/>
                <w:sz w:val="16"/>
                <w:szCs w:val="18"/>
              </w:rPr>
              <w:t>RFK.</w:t>
            </w:r>
            <w:r w:rsidRPr="003102D6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3102D6">
              <w:rPr>
                <w:b/>
                <w:sz w:val="16"/>
                <w:szCs w:val="18"/>
              </w:rPr>
              <w:t>RF.K.4</w:t>
            </w:r>
            <w:r w:rsidRPr="003102D6">
              <w:rPr>
                <w:sz w:val="16"/>
                <w:szCs w:val="18"/>
              </w:rPr>
              <w:t xml:space="preserve"> Read emergent reader texts with purpose and understanding.  </w:t>
            </w:r>
            <w:r w:rsidRPr="003102D6">
              <w:rPr>
                <w:b/>
                <w:sz w:val="16"/>
                <w:szCs w:val="18"/>
              </w:rPr>
              <w:t>RL.K.7</w:t>
            </w:r>
            <w:r w:rsidRPr="003102D6">
              <w:rPr>
                <w:sz w:val="16"/>
                <w:szCs w:val="18"/>
              </w:rPr>
              <w:t xml:space="preserve"> Illustrations in </w:t>
            </w:r>
            <w:proofErr w:type="gramStart"/>
            <w:r w:rsidRPr="003102D6">
              <w:rPr>
                <w:sz w:val="16"/>
                <w:szCs w:val="18"/>
              </w:rPr>
              <w:t xml:space="preserve">stories  </w:t>
            </w:r>
            <w:r w:rsidRPr="003102D6">
              <w:rPr>
                <w:b/>
                <w:sz w:val="16"/>
                <w:szCs w:val="18"/>
              </w:rPr>
              <w:t>LK1a</w:t>
            </w:r>
            <w:proofErr w:type="gramEnd"/>
            <w:r w:rsidRPr="003102D6">
              <w:rPr>
                <w:sz w:val="16"/>
                <w:szCs w:val="18"/>
              </w:rPr>
              <w:t xml:space="preserve"> print many upper and lowercase letters.</w:t>
            </w:r>
            <w:r w:rsidRPr="003102D6">
              <w:rPr>
                <w:rFonts w:cs="Arial"/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b/>
                <w:sz w:val="16"/>
                <w:szCs w:val="18"/>
              </w:rPr>
              <w:t>RL.K.3</w:t>
            </w:r>
            <w:r w:rsidRPr="003102D6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3102D6">
              <w:rPr>
                <w:rFonts w:cs="Arial"/>
                <w:b/>
                <w:sz w:val="16"/>
                <w:szCs w:val="18"/>
              </w:rPr>
              <w:t>RFK.2.d</w:t>
            </w:r>
            <w:r w:rsidRPr="003102D6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3102D6">
              <w:rPr>
                <w:rFonts w:cs="Arial"/>
                <w:b/>
                <w:sz w:val="16"/>
                <w:szCs w:val="18"/>
              </w:rPr>
              <w:t>RFK3.a</w:t>
            </w:r>
            <w:r w:rsidRPr="003102D6">
              <w:rPr>
                <w:rFonts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3102D6">
              <w:rPr>
                <w:rFonts w:cs="Arial"/>
                <w:b/>
                <w:sz w:val="16"/>
                <w:szCs w:val="18"/>
              </w:rPr>
              <w:t>RFK1c</w:t>
            </w:r>
            <w:r w:rsidRPr="003102D6">
              <w:rPr>
                <w:rFonts w:cs="Arial"/>
                <w:sz w:val="16"/>
                <w:szCs w:val="18"/>
              </w:rPr>
              <w:t xml:space="preserve"> Words are separated by spaces. </w:t>
            </w:r>
            <w:r w:rsidRPr="003102D6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3102D6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 SL.K.4</w:t>
            </w:r>
            <w:r w:rsidRPr="003102D6">
              <w:rPr>
                <w:rFonts w:cs="Arial"/>
                <w:b/>
                <w:sz w:val="16"/>
                <w:szCs w:val="18"/>
                <w:u w:val="single"/>
              </w:rPr>
              <w:t xml:space="preserve"> </w:t>
            </w:r>
            <w:r w:rsidRPr="003102D6">
              <w:rPr>
                <w:rFonts w:cs="Arial"/>
                <w:sz w:val="16"/>
                <w:szCs w:val="18"/>
              </w:rPr>
              <w:t xml:space="preserve"> Describe familiar people, places, and things L.K.1b Demonstrate command of the conventions of English (nouns)</w:t>
            </w:r>
          </w:p>
          <w:p w:rsidR="003102D6" w:rsidRPr="003102D6" w:rsidRDefault="003102D6" w:rsidP="003102D6">
            <w:pPr>
              <w:pStyle w:val="Default"/>
              <w:rPr>
                <w:rFonts w:ascii="Arial" w:hAnsi="Arial" w:cs="Arial"/>
                <w:sz w:val="16"/>
                <w:szCs w:val="18"/>
              </w:rPr>
            </w:pPr>
            <w:r w:rsidRPr="003102D6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Learning Targets: </w:t>
            </w:r>
            <w:r w:rsidRPr="003102D6">
              <w:rPr>
                <w:sz w:val="22"/>
              </w:rPr>
              <w:t xml:space="preserve">  </w:t>
            </w:r>
            <w:r w:rsidRPr="003102D6">
              <w:rPr>
                <w:rFonts w:ascii="Arial" w:hAnsi="Arial" w:cs="Arial"/>
                <w:sz w:val="16"/>
                <w:szCs w:val="18"/>
              </w:rPr>
              <w:t xml:space="preserve">I can identify –at word family words. I can identify uppercase and lowercase letters Tt. I can identify amazing and sight words.  I can identify words that begin and end with /t/.  I can classify and categorize. I can identify a noun.  </w:t>
            </w:r>
          </w:p>
          <w:p w:rsid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Critical Vocab:</w:t>
            </w:r>
            <w:r w:rsidRPr="003102D6">
              <w:rPr>
                <w:sz w:val="16"/>
                <w:szCs w:val="18"/>
              </w:rPr>
              <w:t xml:space="preserve">   initial/final sounds, segment, blending, classify and categorize, sounds, </w:t>
            </w:r>
            <w:r w:rsidRPr="003102D6">
              <w:rPr>
                <w:rFonts w:cs="Arial"/>
                <w:sz w:val="16"/>
                <w:szCs w:val="18"/>
              </w:rPr>
              <w:t>noun, person, place, thing</w:t>
            </w:r>
            <w:r w:rsidRPr="003102D6">
              <w:rPr>
                <w:rFonts w:cs="Arial"/>
                <w:sz w:val="14"/>
                <w:szCs w:val="16"/>
              </w:rPr>
              <w:t xml:space="preserve"> </w:t>
            </w:r>
            <w:r w:rsidRPr="003102D6">
              <w:rPr>
                <w:sz w:val="16"/>
                <w:szCs w:val="18"/>
              </w:rPr>
              <w:t>(Amazing words:  scooping, squelching, spinning, swooshing, gobbling, rumbling )</w:t>
            </w:r>
          </w:p>
          <w:p w:rsidR="008A5861" w:rsidRPr="008A5861" w:rsidRDefault="008A5861" w:rsidP="003102D6">
            <w:pPr>
              <w:rPr>
                <w:rFonts w:ascii="Arial" w:hAnsi="Arial" w:cs="Arial"/>
                <w:sz w:val="22"/>
                <w:szCs w:val="16"/>
              </w:rPr>
            </w:pP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</w:p>
          <w:p w:rsidR="003102D6" w:rsidRPr="003102D6" w:rsidRDefault="003102D6" w:rsidP="003102D6">
            <w:pPr>
              <w:rPr>
                <w:rFonts w:cs="Arial"/>
                <w:sz w:val="14"/>
                <w:szCs w:val="16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Activities/Strategies:</w:t>
            </w:r>
            <w:r w:rsidRPr="003102D6">
              <w:rPr>
                <w:rFonts w:cs="Arial"/>
                <w:sz w:val="14"/>
                <w:szCs w:val="16"/>
              </w:rPr>
              <w:t xml:space="preserve">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Content Knowledge</w:t>
            </w:r>
            <w:r w:rsidRPr="003102D6">
              <w:rPr>
                <w:rFonts w:cs="Arial"/>
                <w:sz w:val="16"/>
                <w:szCs w:val="18"/>
              </w:rPr>
              <w:t xml:space="preserve">: Discuss the Question of the Week: How do machines help people work?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Oral Vocabulary</w:t>
            </w:r>
            <w:r w:rsidRPr="003102D6">
              <w:rPr>
                <w:rFonts w:cs="Arial"/>
                <w:sz w:val="16"/>
                <w:szCs w:val="18"/>
              </w:rPr>
              <w:t xml:space="preserve">: Talk with Me/Sing with Me - Amazing Words Routine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Phonemic Awareness</w:t>
            </w:r>
            <w:r w:rsidRPr="003102D6">
              <w:rPr>
                <w:rFonts w:cs="Arial"/>
                <w:sz w:val="16"/>
                <w:szCs w:val="18"/>
              </w:rPr>
              <w:t>: (Tp. 564) Practice initial /t/. - Isolate final /t/</w:t>
            </w:r>
            <w:proofErr w:type="gramStart"/>
            <w:r w:rsidRPr="003102D6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 Discriminate final sounds. - Segment words</w:t>
            </w:r>
            <w:proofErr w:type="gramStart"/>
            <w:r w:rsidRPr="003102D6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 Substitute final sounds.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Phonics</w:t>
            </w:r>
            <w:r w:rsidRPr="003102D6">
              <w:rPr>
                <w:rFonts w:cs="Arial"/>
                <w:sz w:val="16"/>
                <w:szCs w:val="18"/>
              </w:rPr>
              <w:t>: Practice /at</w:t>
            </w:r>
            <w:proofErr w:type="gramStart"/>
            <w:r w:rsidRPr="003102D6">
              <w:rPr>
                <w:rFonts w:cs="Arial"/>
                <w:sz w:val="16"/>
                <w:szCs w:val="18"/>
              </w:rPr>
              <w:t>/  -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>Blend onset /at/ and rimes.- Review sounds in word family words.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3102D6">
              <w:rPr>
                <w:rFonts w:cs="Arial"/>
                <w:sz w:val="16"/>
                <w:szCs w:val="18"/>
              </w:rPr>
              <w:t xml:space="preserve">: (Tp. 570) Retell "Dig </w:t>
            </w:r>
            <w:proofErr w:type="spellStart"/>
            <w:r w:rsidRPr="003102D6">
              <w:rPr>
                <w:rFonts w:cs="Arial"/>
                <w:sz w:val="16"/>
                <w:szCs w:val="18"/>
              </w:rPr>
              <w:t>Dig</w:t>
            </w:r>
            <w:proofErr w:type="spellEnd"/>
            <w:r w:rsidRPr="003102D6">
              <w:rPr>
                <w:rFonts w:cs="Arial"/>
                <w:sz w:val="16"/>
                <w:szCs w:val="18"/>
              </w:rPr>
              <w:t xml:space="preserve"> Digging." - Practice classifying and categorizing. Big Book: Second Read - Read for Understanding Routine: Develop Vocabulary </w:t>
            </w:r>
          </w:p>
          <w:p w:rsidR="003102D6" w:rsidRPr="00043BD9" w:rsidRDefault="003102D6" w:rsidP="003102D6">
            <w:pPr>
              <w:rPr>
                <w:rFonts w:cs="Arial"/>
                <w:sz w:val="18"/>
                <w:szCs w:val="18"/>
              </w:rPr>
            </w:pPr>
            <w:r w:rsidRPr="003102D6">
              <w:rPr>
                <w:rFonts w:cs="Arial"/>
                <w:b/>
                <w:bCs/>
                <w:sz w:val="16"/>
                <w:szCs w:val="18"/>
              </w:rPr>
              <w:t>Conventions:</w:t>
            </w:r>
            <w:r w:rsidRPr="003102D6">
              <w:rPr>
                <w:rFonts w:cs="Arial"/>
                <w:sz w:val="16"/>
                <w:szCs w:val="18"/>
              </w:rPr>
              <w:t xml:space="preserve"> (Tp. 584</w:t>
            </w:r>
            <w:proofErr w:type="gramStart"/>
            <w:r w:rsidRPr="003102D6">
              <w:rPr>
                <w:rFonts w:cs="Arial"/>
                <w:sz w:val="16"/>
                <w:szCs w:val="18"/>
              </w:rPr>
              <w:t>)Review</w:t>
            </w:r>
            <w:proofErr w:type="gramEnd"/>
            <w:r w:rsidRPr="003102D6">
              <w:rPr>
                <w:rFonts w:cs="Arial"/>
                <w:sz w:val="16"/>
                <w:szCs w:val="18"/>
              </w:rPr>
              <w:t xml:space="preserve"> what a noun is. </w:t>
            </w:r>
          </w:p>
          <w:p w:rsidR="007B0BA5" w:rsidRPr="003C4198" w:rsidRDefault="003102D6" w:rsidP="003102D6">
            <w:pPr>
              <w:rPr>
                <w:b/>
                <w:sz w:val="16"/>
                <w:szCs w:val="16"/>
                <w:u w:val="single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3102D6">
              <w:rPr>
                <w:sz w:val="16"/>
                <w:szCs w:val="18"/>
              </w:rPr>
              <w:t xml:space="preserve"> </w:t>
            </w:r>
            <w:r w:rsidRPr="003102D6">
              <w:rPr>
                <w:rFonts w:cs="Arial"/>
                <w:sz w:val="16"/>
                <w:szCs w:val="18"/>
              </w:rPr>
              <w:t>Reader's and Writer's Notebook pp. 71–74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3102D6" w:rsidRPr="003102D6" w:rsidRDefault="003102D6" w:rsidP="003102D6">
            <w:pPr>
              <w:rPr>
                <w:sz w:val="14"/>
                <w:szCs w:val="16"/>
                <w:u w:val="single"/>
              </w:rPr>
            </w:pPr>
            <w:r w:rsidRPr="003102D6">
              <w:rPr>
                <w:b/>
                <w:sz w:val="14"/>
                <w:szCs w:val="16"/>
                <w:u w:val="single"/>
              </w:rPr>
              <w:t>Standard:</w:t>
            </w:r>
            <w:r w:rsidRPr="003102D6">
              <w:rPr>
                <w:sz w:val="14"/>
                <w:szCs w:val="16"/>
              </w:rPr>
              <w:t xml:space="preserve">  </w:t>
            </w:r>
            <w:r w:rsidRPr="003102D6">
              <w:rPr>
                <w:b/>
                <w:sz w:val="14"/>
                <w:szCs w:val="16"/>
              </w:rPr>
              <w:t xml:space="preserve">RFK.1d </w:t>
            </w:r>
            <w:r w:rsidRPr="003102D6">
              <w:rPr>
                <w:sz w:val="14"/>
                <w:szCs w:val="16"/>
              </w:rPr>
              <w:t xml:space="preserve">name </w:t>
            </w:r>
            <w:proofErr w:type="gramStart"/>
            <w:r w:rsidRPr="003102D6">
              <w:rPr>
                <w:sz w:val="14"/>
                <w:szCs w:val="16"/>
              </w:rPr>
              <w:t xml:space="preserve">letters  </w:t>
            </w:r>
            <w:r w:rsidRPr="003102D6">
              <w:rPr>
                <w:b/>
                <w:sz w:val="14"/>
                <w:szCs w:val="16"/>
              </w:rPr>
              <w:t>RFK.</w:t>
            </w:r>
            <w:r w:rsidRPr="003102D6">
              <w:rPr>
                <w:rFonts w:cs="Arial"/>
                <w:b/>
                <w:sz w:val="14"/>
                <w:szCs w:val="16"/>
              </w:rPr>
              <w:t>3.c</w:t>
            </w:r>
            <w:proofErr w:type="gramEnd"/>
            <w:r w:rsidRPr="003102D6">
              <w:rPr>
                <w:rFonts w:cs="Arial"/>
                <w:sz w:val="14"/>
                <w:szCs w:val="16"/>
              </w:rPr>
              <w:t xml:space="preserve">. Read common high-frequency words by sight. </w:t>
            </w:r>
            <w:r w:rsidRPr="003102D6">
              <w:rPr>
                <w:b/>
                <w:sz w:val="14"/>
                <w:szCs w:val="16"/>
              </w:rPr>
              <w:t>RF.K.4</w:t>
            </w:r>
            <w:r w:rsidRPr="003102D6">
              <w:rPr>
                <w:sz w:val="14"/>
                <w:szCs w:val="16"/>
              </w:rPr>
              <w:t xml:space="preserve"> Read emergent reader texts with purpose and understanding.  </w:t>
            </w:r>
            <w:r w:rsidRPr="003102D6">
              <w:rPr>
                <w:b/>
                <w:sz w:val="14"/>
                <w:szCs w:val="16"/>
              </w:rPr>
              <w:t>RL.K.7</w:t>
            </w:r>
            <w:r w:rsidRPr="003102D6">
              <w:rPr>
                <w:sz w:val="14"/>
                <w:szCs w:val="16"/>
              </w:rPr>
              <w:t xml:space="preserve"> Illustrations in </w:t>
            </w:r>
            <w:proofErr w:type="gramStart"/>
            <w:r w:rsidRPr="003102D6">
              <w:rPr>
                <w:sz w:val="14"/>
                <w:szCs w:val="16"/>
              </w:rPr>
              <w:t xml:space="preserve">stories  </w:t>
            </w:r>
            <w:r w:rsidRPr="003102D6">
              <w:rPr>
                <w:b/>
                <w:sz w:val="14"/>
                <w:szCs w:val="16"/>
              </w:rPr>
              <w:t>LK1a</w:t>
            </w:r>
            <w:proofErr w:type="gramEnd"/>
            <w:r w:rsidRPr="003102D6">
              <w:rPr>
                <w:sz w:val="14"/>
                <w:szCs w:val="16"/>
              </w:rPr>
              <w:t xml:space="preserve"> print many upper and lowercase letters.</w:t>
            </w:r>
            <w:r w:rsidRPr="003102D6">
              <w:rPr>
                <w:rFonts w:cs="Arial"/>
                <w:sz w:val="14"/>
                <w:szCs w:val="16"/>
              </w:rPr>
              <w:t xml:space="preserve"> </w:t>
            </w:r>
            <w:r w:rsidRPr="003102D6">
              <w:rPr>
                <w:rFonts w:cs="Arial"/>
                <w:b/>
                <w:sz w:val="14"/>
                <w:szCs w:val="16"/>
              </w:rPr>
              <w:t>RL.K.3</w:t>
            </w:r>
            <w:r w:rsidRPr="003102D6">
              <w:rPr>
                <w:rFonts w:cs="Arial"/>
                <w:sz w:val="14"/>
                <w:szCs w:val="16"/>
              </w:rPr>
              <w:t xml:space="preserve">. With prompting and support, identify characters, settings, and major events in a story. </w:t>
            </w:r>
            <w:r w:rsidRPr="003102D6">
              <w:rPr>
                <w:rFonts w:cs="Arial"/>
                <w:b/>
                <w:sz w:val="14"/>
                <w:szCs w:val="16"/>
              </w:rPr>
              <w:t>RFK.2.d</w:t>
            </w:r>
            <w:r w:rsidRPr="003102D6">
              <w:rPr>
                <w:rFonts w:cs="Arial"/>
                <w:sz w:val="14"/>
                <w:szCs w:val="16"/>
              </w:rPr>
              <w:t xml:space="preserve">. Isolate and pronounce the initial, medial vowel, and final sounds (phonemes) in three-phoneme (CVC) words </w:t>
            </w:r>
            <w:r w:rsidRPr="003102D6">
              <w:rPr>
                <w:rFonts w:cs="Arial"/>
                <w:b/>
                <w:sz w:val="14"/>
                <w:szCs w:val="16"/>
              </w:rPr>
              <w:t>RFK3.a</w:t>
            </w:r>
            <w:r w:rsidRPr="003102D6">
              <w:rPr>
                <w:rFonts w:cs="Arial"/>
                <w:sz w:val="14"/>
                <w:szCs w:val="16"/>
              </w:rPr>
              <w:t>. Demonstrate basic knowledge of one-to-one letter-sound correspondences by producing the primary or many of the most frequent sounds for each consonant.</w:t>
            </w:r>
            <w:r w:rsidRPr="003102D6">
              <w:rPr>
                <w:rFonts w:cs="Arial"/>
                <w:b/>
                <w:sz w:val="14"/>
                <w:szCs w:val="16"/>
              </w:rPr>
              <w:t>RFK1c</w:t>
            </w:r>
            <w:r w:rsidRPr="003102D6">
              <w:rPr>
                <w:rFonts w:cs="Arial"/>
                <w:sz w:val="14"/>
                <w:szCs w:val="16"/>
              </w:rPr>
              <w:t xml:space="preserve"> Words are separated by spaces.</w:t>
            </w:r>
          </w:p>
          <w:p w:rsidR="003102D6" w:rsidRP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3102D6">
              <w:rPr>
                <w:sz w:val="16"/>
                <w:szCs w:val="18"/>
              </w:rPr>
              <w:t xml:space="preserve">  I can identify –at word family words. I can identify uppercase and lowercase letters Mm and Tt. I can identify amazing and sight words.  I can identify words that begin with /m/ and /t/. I can classify and categorize.  I can identify the setting of a story. I can fix spaces between letters and words.</w:t>
            </w:r>
          </w:p>
          <w:p w:rsidR="003102D6" w:rsidRDefault="003102D6" w:rsidP="003102D6">
            <w:pPr>
              <w:rPr>
                <w:sz w:val="16"/>
                <w:szCs w:val="18"/>
              </w:rPr>
            </w:pPr>
            <w:r w:rsidRPr="003102D6">
              <w:rPr>
                <w:b/>
                <w:sz w:val="16"/>
                <w:szCs w:val="18"/>
                <w:u w:val="single"/>
              </w:rPr>
              <w:t>Critical Vocab:</w:t>
            </w:r>
            <w:r w:rsidRPr="003102D6">
              <w:rPr>
                <w:sz w:val="16"/>
                <w:szCs w:val="18"/>
              </w:rPr>
              <w:t xml:space="preserve">   initial sounds, blending, classify and categorize, setting, sounds, spacing (Amazing words: scooping, squelching, spinning</w:t>
            </w:r>
            <w:r w:rsidR="008A5861">
              <w:rPr>
                <w:sz w:val="16"/>
                <w:szCs w:val="18"/>
              </w:rPr>
              <w:t>, swooshing, gobbling, rumbling</w:t>
            </w:r>
          </w:p>
          <w:p w:rsidR="008A5861" w:rsidRPr="008A5861" w:rsidRDefault="008A5861" w:rsidP="003102D6">
            <w:pPr>
              <w:rPr>
                <w:rFonts w:ascii="Arial" w:hAnsi="Arial" w:cs="Arial"/>
                <w:sz w:val="22"/>
                <w:szCs w:val="16"/>
              </w:rPr>
            </w:pPr>
            <w:r w:rsidRPr="008A5861">
              <w:rPr>
                <w:rFonts w:ascii="Arial" w:hAnsi="Arial" w:cs="Arial"/>
                <w:b/>
                <w:sz w:val="16"/>
                <w:szCs w:val="16"/>
                <w:u w:val="single"/>
              </w:rPr>
              <w:t>Instructional Method:</w:t>
            </w:r>
            <w:r w:rsidRPr="008A586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A5861">
              <w:rPr>
                <w:rFonts w:ascii="Arial" w:hAnsi="Arial" w:cs="Arial"/>
                <w:sz w:val="16"/>
                <w:szCs w:val="16"/>
              </w:rPr>
              <w:t>One on one/small group</w:t>
            </w:r>
            <w:bookmarkStart w:id="0" w:name="_GoBack"/>
            <w:bookmarkEnd w:id="0"/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  <w:u w:val="single"/>
              </w:rPr>
              <w:t>Activities and Strategies:</w:t>
            </w:r>
            <w:r w:rsidRPr="003102D6">
              <w:rPr>
                <w:rFonts w:cs="Arial"/>
                <w:b/>
                <w:sz w:val="16"/>
                <w:szCs w:val="18"/>
              </w:rPr>
              <w:t xml:space="preserve"> Content Knowledge</w:t>
            </w:r>
            <w:r w:rsidRPr="003102D6">
              <w:rPr>
                <w:rFonts w:cs="Arial"/>
                <w:sz w:val="16"/>
                <w:szCs w:val="18"/>
              </w:rPr>
              <w:t xml:space="preserve">: Discuss the Question of the Week: How do machines help people work? 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Oral Vocabulary</w:t>
            </w:r>
            <w:r w:rsidRPr="003102D6">
              <w:rPr>
                <w:rFonts w:cs="Arial"/>
                <w:sz w:val="16"/>
                <w:szCs w:val="18"/>
              </w:rPr>
              <w:t xml:space="preserve">: Talk with Me/Sing with Me- Amazing Words Routine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Phonemic Awareness</w:t>
            </w:r>
            <w:r w:rsidRPr="003102D6">
              <w:rPr>
                <w:rFonts w:cs="Arial"/>
                <w:sz w:val="16"/>
                <w:szCs w:val="18"/>
              </w:rPr>
              <w:t xml:space="preserve">: (Tp.592) Review initial and final /m/. </w:t>
            </w:r>
          </w:p>
          <w:p w:rsidR="003102D6" w:rsidRPr="003102D6" w:rsidRDefault="003102D6" w:rsidP="003102D6">
            <w:pPr>
              <w:rPr>
                <w:rFonts w:cs="Arial"/>
                <w:sz w:val="16"/>
                <w:szCs w:val="18"/>
              </w:rPr>
            </w:pPr>
            <w:r w:rsidRPr="003102D6">
              <w:rPr>
                <w:rFonts w:cs="Arial"/>
                <w:b/>
                <w:sz w:val="16"/>
                <w:szCs w:val="18"/>
              </w:rPr>
              <w:t>Blending</w:t>
            </w:r>
            <w:r w:rsidRPr="003102D6">
              <w:rPr>
                <w:rFonts w:cs="Arial"/>
                <w:sz w:val="16"/>
                <w:szCs w:val="18"/>
              </w:rPr>
              <w:t>: Blend and read /at/ words. - Blend Words</w:t>
            </w:r>
            <w:r w:rsidRPr="003102D6">
              <w:rPr>
                <w:rFonts w:cs="Arial"/>
                <w:sz w:val="16"/>
                <w:szCs w:val="18"/>
              </w:rPr>
              <w:br/>
            </w:r>
            <w:r w:rsidRPr="003102D6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3102D6">
              <w:rPr>
                <w:rFonts w:cs="Arial"/>
                <w:sz w:val="16"/>
                <w:szCs w:val="18"/>
              </w:rPr>
              <w:t xml:space="preserve">: (Tp.596) Practice classifying and categorizing. - Review and practice setting. Big Book: Third Read - Read for Understanding Routine: Develop Comprehension </w:t>
            </w:r>
          </w:p>
          <w:p w:rsidR="007B0BA5" w:rsidRPr="003C4198" w:rsidRDefault="003102D6" w:rsidP="003102D6">
            <w:pPr>
              <w:rPr>
                <w:b/>
                <w:sz w:val="16"/>
                <w:szCs w:val="16"/>
                <w:u w:val="single"/>
              </w:rPr>
            </w:pPr>
            <w:r w:rsidRPr="003102D6">
              <w:rPr>
                <w:rFonts w:cs="Arial"/>
                <w:b/>
                <w:bCs/>
                <w:sz w:val="16"/>
                <w:szCs w:val="18"/>
              </w:rPr>
              <w:t>Writing:</w:t>
            </w:r>
            <w:r w:rsidRPr="003102D6">
              <w:rPr>
                <w:rFonts w:cs="Arial"/>
                <w:sz w:val="16"/>
                <w:szCs w:val="18"/>
              </w:rPr>
              <w:t xml:space="preserve"> Have the students discuss the importance of spacing. Have them practice by correcting spacing problems.</w:t>
            </w:r>
            <w:r w:rsidRPr="003102D6">
              <w:rPr>
                <w:rFonts w:cs="Arial"/>
                <w:sz w:val="16"/>
                <w:szCs w:val="18"/>
              </w:rPr>
              <w:br/>
            </w:r>
            <w:r w:rsidRPr="003102D6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3102D6">
              <w:rPr>
                <w:sz w:val="16"/>
                <w:szCs w:val="18"/>
              </w:rPr>
              <w:t>workbook pages</w:t>
            </w:r>
            <w:r w:rsidRPr="003102D6">
              <w:rPr>
                <w:rFonts w:cs="Arial"/>
                <w:sz w:val="16"/>
                <w:szCs w:val="18"/>
              </w:rPr>
              <w:t xml:space="preserve"> 75–</w:t>
            </w:r>
            <w:r>
              <w:rPr>
                <w:rFonts w:cs="Arial"/>
                <w:sz w:val="18"/>
                <w:szCs w:val="18"/>
              </w:rPr>
              <w:t>78</w:t>
            </w:r>
          </w:p>
        </w:tc>
      </w:tr>
    </w:tbl>
    <w:p w:rsidR="007B0BA5" w:rsidRPr="003C4198" w:rsidRDefault="007B0BA5" w:rsidP="007B0BA5"/>
    <w:p w:rsidR="007B0BA5" w:rsidRPr="003C4198" w:rsidRDefault="007B0BA5" w:rsidP="007B0BA5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7B0BA5" w:rsidRPr="003C4198" w:rsidTr="00CB3275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7B0BA5" w:rsidRPr="003C4198" w:rsidRDefault="007B0BA5" w:rsidP="00CB3275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7B0BA5" w:rsidRPr="003C4198" w:rsidRDefault="007B0BA5" w:rsidP="00CB3275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  <w:p w:rsidR="007B0BA5" w:rsidRPr="003C4198" w:rsidRDefault="007B0BA5" w:rsidP="00CB3275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rPr>
                <w:sz w:val="16"/>
                <w:szCs w:val="28"/>
              </w:rPr>
            </w:pPr>
          </w:p>
        </w:tc>
      </w:tr>
      <w:tr w:rsidR="007B0BA5" w:rsidRPr="003C4198" w:rsidTr="00CB3275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7B0BA5" w:rsidRPr="003C4198" w:rsidRDefault="007B0BA5" w:rsidP="00CB327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7B0BA5" w:rsidRPr="003C4198" w:rsidRDefault="007B0BA5" w:rsidP="00CB3275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7B0BA5" w:rsidRPr="003C4198" w:rsidRDefault="007B0BA5" w:rsidP="00CB327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7B0BA5" w:rsidRPr="003C4198" w:rsidRDefault="007B0BA5" w:rsidP="00CB327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7B0BA5" w:rsidRPr="003C4198" w:rsidRDefault="007B0BA5" w:rsidP="00CB327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7B0BA5" w:rsidRPr="003C4198" w:rsidRDefault="007B0BA5" w:rsidP="007B0BA5"/>
    <w:p w:rsidR="007B0BA5" w:rsidRPr="003C4198" w:rsidRDefault="007B0BA5" w:rsidP="007B0BA5"/>
    <w:p w:rsidR="007B0BA5" w:rsidRPr="003C4198" w:rsidRDefault="007B0BA5" w:rsidP="007B0BA5"/>
    <w:p w:rsidR="007B0BA5" w:rsidRDefault="007B0BA5" w:rsidP="007B0BA5"/>
    <w:p w:rsidR="007B0BA5" w:rsidRDefault="007B0BA5" w:rsidP="007B0BA5"/>
    <w:p w:rsidR="007B0BA5" w:rsidRDefault="007B0BA5" w:rsidP="007B0BA5"/>
    <w:p w:rsidR="007B0BA5" w:rsidRDefault="007B0BA5" w:rsidP="007B0BA5"/>
    <w:p w:rsidR="007B0BA5" w:rsidRDefault="007B0BA5" w:rsidP="007B0BA5"/>
    <w:p w:rsidR="007B0BA5" w:rsidRDefault="007B0BA5" w:rsidP="007B0BA5"/>
    <w:p w:rsidR="00EF1697" w:rsidRDefault="00EF1697"/>
    <w:sectPr w:rsidR="00EF1697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75" w:rsidRDefault="00CB3275" w:rsidP="007B0BA5">
      <w:r>
        <w:separator/>
      </w:r>
    </w:p>
  </w:endnote>
  <w:endnote w:type="continuationSeparator" w:id="0">
    <w:p w:rsidR="00CB3275" w:rsidRDefault="00CB3275" w:rsidP="007B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75" w:rsidRDefault="00CB3275" w:rsidP="007B0BA5">
      <w:r>
        <w:separator/>
      </w:r>
    </w:p>
  </w:footnote>
  <w:footnote w:type="continuationSeparator" w:id="0">
    <w:p w:rsidR="00CB3275" w:rsidRDefault="00CB3275" w:rsidP="007B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CB3275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</w:t>
    </w:r>
    <w:r w:rsidR="007B0BA5">
      <w:rPr>
        <w:rFonts w:ascii="Arial" w:hAnsi="Arial" w:cs="Arial"/>
      </w:rPr>
      <w:t xml:space="preserve">                   WEEK OF: October 13th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5"/>
    <w:rsid w:val="003102D6"/>
    <w:rsid w:val="007B0BA5"/>
    <w:rsid w:val="00896420"/>
    <w:rsid w:val="008A0B0F"/>
    <w:rsid w:val="008A5861"/>
    <w:rsid w:val="00AA1056"/>
    <w:rsid w:val="00C00F7B"/>
    <w:rsid w:val="00CB3275"/>
    <w:rsid w:val="00D85A7F"/>
    <w:rsid w:val="00E81438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B0BA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B0B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7B0BA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7B0BA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7B0BA5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7B0BA5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0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B0BA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B0B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7B0BA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7B0BA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7B0BA5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7B0BA5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0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BA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02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2014-10-02T14:41:00Z</dcterms:created>
  <dcterms:modified xsi:type="dcterms:W3CDTF">2014-10-03T21:15:00Z</dcterms:modified>
</cp:coreProperties>
</file>