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520"/>
        <w:gridCol w:w="180"/>
        <w:gridCol w:w="2700"/>
        <w:gridCol w:w="2970"/>
        <w:gridCol w:w="2790"/>
        <w:gridCol w:w="2520"/>
      </w:tblGrid>
      <w:tr w:rsidR="00A74F23" w:rsidRPr="003C4198" w:rsidTr="00351D20">
        <w:trPr>
          <w:cantSplit/>
          <w:trHeight w:hRule="exact" w:val="460"/>
        </w:trPr>
        <w:tc>
          <w:tcPr>
            <w:tcW w:w="1345" w:type="dxa"/>
            <w:textDirection w:val="btLr"/>
            <w:vAlign w:val="center"/>
          </w:tcPr>
          <w:p w:rsidR="00A74F23" w:rsidRPr="003C4198" w:rsidRDefault="00A74F23" w:rsidP="00C434C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970" w:type="dxa"/>
          </w:tcPr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A74F23" w:rsidRPr="003C4198" w:rsidRDefault="00A74F23" w:rsidP="00C434CA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A74F23" w:rsidRPr="003C4198" w:rsidTr="00C434CA">
        <w:trPr>
          <w:cantSplit/>
          <w:trHeight w:hRule="exact" w:val="5410"/>
        </w:trPr>
        <w:tc>
          <w:tcPr>
            <w:tcW w:w="1345" w:type="dxa"/>
            <w:textDirection w:val="btLr"/>
            <w:vAlign w:val="center"/>
          </w:tcPr>
          <w:p w:rsidR="00A74F23" w:rsidRPr="003C4198" w:rsidRDefault="00A74F23" w:rsidP="00C434CA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A74F23" w:rsidRPr="003C4198" w:rsidRDefault="00A74F23" w:rsidP="00C434CA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A74F23" w:rsidRPr="006B3A64" w:rsidRDefault="00A74F23" w:rsidP="00C434CA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A74F23" w:rsidRPr="00045DEE" w:rsidRDefault="00A74F23" w:rsidP="00C434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="006702F2" w:rsidRPr="00670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02F2" w:rsidRPr="006702F2">
              <w:rPr>
                <w:rFonts w:ascii="Times New Roman" w:hAnsi="Times New Roman" w:cs="Times New Roman"/>
                <w:b/>
                <w:sz w:val="18"/>
                <w:szCs w:val="18"/>
              </w:rPr>
              <w:t>K.CC.1</w:t>
            </w:r>
            <w:r w:rsidR="006702F2" w:rsidRPr="006702F2">
              <w:rPr>
                <w:rFonts w:ascii="Times New Roman" w:hAnsi="Times New Roman" w:cs="Times New Roman"/>
                <w:sz w:val="18"/>
                <w:szCs w:val="18"/>
              </w:rPr>
              <w:t>. Count to 100 by ones and by tens.</w:t>
            </w:r>
          </w:p>
          <w:p w:rsidR="00A74F23" w:rsidRPr="00045DEE" w:rsidRDefault="00A74F23" w:rsidP="00C43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Learning Targets: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702F2" w:rsidRPr="00BB2235">
              <w:rPr>
                <w:rFonts w:ascii="Verdana" w:hAnsi="Verdana"/>
              </w:rPr>
              <w:t xml:space="preserve"> </w:t>
            </w:r>
            <w:r w:rsidR="006702F2" w:rsidRPr="006702F2">
              <w:rPr>
                <w:rFonts w:ascii="Times New Roman" w:hAnsi="Times New Roman" w:cs="Times New Roman"/>
                <w:sz w:val="18"/>
              </w:rPr>
              <w:t>I can count to 100 by ones and by tens.</w:t>
            </w:r>
          </w:p>
          <w:p w:rsidR="00A74F23" w:rsidRPr="00045DEE" w:rsidRDefault="00A74F23" w:rsidP="00C43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702F2">
              <w:rPr>
                <w:rFonts w:ascii="Times New Roman" w:hAnsi="Times New Roman" w:cs="Times New Roman"/>
                <w:sz w:val="18"/>
                <w:szCs w:val="18"/>
              </w:rPr>
              <w:t>one hundred</w:t>
            </w:r>
          </w:p>
          <w:p w:rsidR="00A74F23" w:rsidRPr="00045DEE" w:rsidRDefault="00A74F23" w:rsidP="00C43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Daily Bell ringer: addition review (FA)   Begin and end the lesson by referring to the learning target.  Lesson </w:t>
            </w:r>
            <w:proofErr w:type="gramStart"/>
            <w:r w:rsidR="006702F2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702F2">
              <w:rPr>
                <w:rFonts w:ascii="Times New Roman" w:hAnsi="Times New Roman" w:cs="Times New Roman"/>
                <w:sz w:val="18"/>
                <w:szCs w:val="18"/>
              </w:rPr>
              <w:t>Touch</w:t>
            </w:r>
            <w:proofErr w:type="gramEnd"/>
            <w:r w:rsidR="006702F2">
              <w:rPr>
                <w:rFonts w:ascii="Times New Roman" w:hAnsi="Times New Roman" w:cs="Times New Roman"/>
                <w:sz w:val="18"/>
                <w:szCs w:val="18"/>
              </w:rPr>
              <w:t xml:space="preserve"> and count numbers to one hundred.</w:t>
            </w:r>
          </w:p>
          <w:p w:rsidR="00A74F23" w:rsidRPr="00045DEE" w:rsidRDefault="00A74F23" w:rsidP="00C43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Go Math</w:t>
            </w:r>
            <w:r w:rsidRPr="00045DEE">
              <w:rPr>
                <w:sz w:val="18"/>
                <w:szCs w:val="18"/>
              </w:rPr>
              <w:t xml:space="preserve"> </w:t>
            </w:r>
            <w:r w:rsidR="00B211C2">
              <w:rPr>
                <w:rFonts w:ascii="Times New Roman" w:hAnsi="Times New Roman" w:cs="Times New Roman"/>
                <w:sz w:val="18"/>
                <w:szCs w:val="18"/>
              </w:rPr>
              <w:t>Workbook pgs. 325-328</w:t>
            </w:r>
            <w:r w:rsidR="006702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>(SA)one and small group</w:t>
            </w:r>
          </w:p>
          <w:p w:rsidR="00A74F23" w:rsidRPr="00045DEE" w:rsidRDefault="00A74F23" w:rsidP="00C434CA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6702F2" w:rsidRPr="006702F2" w:rsidRDefault="006702F2" w:rsidP="006702F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702F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Standard:   </w:t>
            </w:r>
            <w:r w:rsidRPr="006702F2">
              <w:rPr>
                <w:rFonts w:ascii="Times New Roman" w:hAnsi="Times New Roman" w:cs="Times New Roman"/>
                <w:sz w:val="18"/>
                <w:szCs w:val="18"/>
              </w:rPr>
              <w:t>K.CC.1. Count to 100 by ones and by tens.</w:t>
            </w:r>
          </w:p>
          <w:p w:rsidR="00A74F23" w:rsidRPr="00045DEE" w:rsidRDefault="00A74F23" w:rsidP="00C43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Learning Targets: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702F2" w:rsidRPr="006702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02F2" w:rsidRPr="006702F2">
              <w:rPr>
                <w:rFonts w:ascii="Times New Roman" w:hAnsi="Times New Roman" w:cs="Times New Roman"/>
                <w:sz w:val="18"/>
              </w:rPr>
              <w:t>I can count to 100 by ones and by tens</w:t>
            </w:r>
            <w:proofErr w:type="gramStart"/>
            <w:r w:rsidR="006702F2" w:rsidRPr="006702F2">
              <w:rPr>
                <w:rFonts w:ascii="Times New Roman" w:hAnsi="Times New Roman" w:cs="Times New Roman"/>
                <w:sz w:val="18"/>
              </w:rPr>
              <w:t>.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74F23" w:rsidRDefault="00A74F23" w:rsidP="00C43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tens, twenty</w:t>
            </w:r>
          </w:p>
          <w:p w:rsidR="00A74F23" w:rsidRPr="00045DEE" w:rsidRDefault="00A74F23" w:rsidP="00C43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Daily Bell ringer: addition review (FA)   Begin and end the lesson by referring to the learning target.  Lesson </w:t>
            </w:r>
            <w:r w:rsidR="006702F2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count, </w:t>
            </w:r>
            <w:r w:rsidR="006702F2">
              <w:rPr>
                <w:rFonts w:ascii="Times New Roman" w:hAnsi="Times New Roman" w:cs="Times New Roman"/>
                <w:sz w:val="18"/>
                <w:szCs w:val="18"/>
              </w:rPr>
              <w:t>draw and trace to show how to count to 100 by tens.</w:t>
            </w:r>
          </w:p>
          <w:p w:rsidR="00B211C2" w:rsidRPr="00045DEE" w:rsidRDefault="00B211C2" w:rsidP="00B21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Go Math</w:t>
            </w:r>
            <w:r w:rsidRPr="00045DEE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Workbook pgs. 329-332 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>(SA)one and small group</w:t>
            </w:r>
          </w:p>
          <w:p w:rsidR="00A74F23" w:rsidRPr="00045DEE" w:rsidRDefault="00A74F23" w:rsidP="00C434CA">
            <w:pPr>
              <w:rPr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6702F2" w:rsidRPr="006702F2" w:rsidRDefault="006702F2" w:rsidP="006702F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702F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Standard:   </w:t>
            </w:r>
            <w:r w:rsidRPr="006702F2">
              <w:rPr>
                <w:rFonts w:ascii="Times New Roman" w:hAnsi="Times New Roman" w:cs="Times New Roman"/>
                <w:sz w:val="18"/>
                <w:szCs w:val="18"/>
              </w:rPr>
              <w:t>K.CC.1. Count to 100 by ones and by tens.</w:t>
            </w:r>
          </w:p>
          <w:p w:rsidR="00A74F23" w:rsidRPr="006702F2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 Targets</w:t>
            </w:r>
            <w:r w:rsidR="006702F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="006702F2"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I can</w:t>
            </w:r>
            <w:r w:rsidR="006702F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6702F2"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 the count sequence when counting to 100 by tens</w:t>
            </w:r>
            <w:r w:rsidR="006702F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tens, twenty,</w:t>
            </w:r>
            <w:r w:rsid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one hundred</w:t>
            </w:r>
          </w:p>
          <w:p w:rsidR="00A74F23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Daily Bell ringer: addition </w:t>
            </w:r>
            <w:proofErr w:type="gramStart"/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review .</w:t>
            </w:r>
            <w:proofErr w:type="gramEnd"/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Begin and end lesson by referring to </w:t>
            </w:r>
            <w:r w:rsid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the learning target. Lesson 8.7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11C2">
              <w:rPr>
                <w:rFonts w:ascii="Times New Roman" w:eastAsia="Times New Roman" w:hAnsi="Times New Roman" w:cs="Times New Roman"/>
                <w:sz w:val="18"/>
                <w:szCs w:val="18"/>
              </w:rPr>
              <w:t>Ciunt</w:t>
            </w:r>
            <w:proofErr w:type="spellEnd"/>
            <w:r w:rsidR="00B21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11C2"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proofErr w:type="spellEnd"/>
            <w:r w:rsidR="00B21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 by tens with counting and tracing.</w:t>
            </w:r>
          </w:p>
          <w:p w:rsidR="00B211C2" w:rsidRPr="00045DEE" w:rsidRDefault="00B211C2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4F23" w:rsidRPr="00045DEE" w:rsidRDefault="00B211C2" w:rsidP="00C434CA">
            <w:pPr>
              <w:rPr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Go Math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orkbook pgs. 333-336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>` (SA)</w:t>
            </w:r>
          </w:p>
        </w:tc>
        <w:tc>
          <w:tcPr>
            <w:tcW w:w="2790" w:type="dxa"/>
          </w:tcPr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*Shortened Class time due to Dinosaur school and speech therapy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learningStandard</w:t>
            </w:r>
            <w:proofErr w:type="spellEnd"/>
            <w:proofErr w:type="gramEnd"/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:  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K.NBT.1 Compose and decompose numbers from 11 to 19 into tens and ones.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K.CC.3 Write numbers from 0 to 20.  Represent a number of objects with a written numeral.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 Targets: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I can use objects to show 18 and 19 as tens and ones. I can count and write 18 and 19 with words and numbers.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eighteen, nineteen,  tens, ones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 Math resources Mega Math and Animated Math Models to supplement learning targets.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small group and individual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Teacher observations</w:t>
            </w:r>
          </w:p>
          <w:p w:rsidR="00A74F23" w:rsidRPr="00045DEE" w:rsidRDefault="00A74F23" w:rsidP="00C434C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CC.K.CC.1 Count to 100 by ones and tens.</w:t>
            </w:r>
          </w:p>
          <w:p w:rsidR="006702F2" w:rsidRPr="006702F2" w:rsidRDefault="006702F2" w:rsidP="006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I 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use sets of tens to count to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tens, </w:t>
            </w:r>
            <w:r w:rsidR="004C3637">
              <w:rPr>
                <w:rFonts w:ascii="Times New Roman" w:eastAsia="Times New Roman" w:hAnsi="Times New Roman" w:cs="Times New Roman"/>
                <w:sz w:val="18"/>
                <w:szCs w:val="18"/>
              </w:rPr>
              <w:t>one hundred</w:t>
            </w:r>
          </w:p>
          <w:p w:rsidR="00A74F23" w:rsidRPr="00045DEE" w:rsidRDefault="00A74F23" w:rsidP="00C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Daily Bell ringer: addition review (FA)   Begin and end the lesson by referring to </w:t>
            </w:r>
            <w:r w:rsidR="004C36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learning target.  Lesson </w:t>
            </w:r>
            <w:proofErr w:type="gramStart"/>
            <w:r w:rsidR="004C3637"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C3637">
              <w:rPr>
                <w:rFonts w:ascii="Times New Roman" w:eastAsia="Times New Roman" w:hAnsi="Times New Roman" w:cs="Times New Roman"/>
                <w:sz w:val="18"/>
                <w:szCs w:val="18"/>
              </w:rPr>
              <w:t>Build</w:t>
            </w:r>
            <w:proofErr w:type="gramEnd"/>
            <w:r w:rsidR="004C36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cube towers with base tens blocks, count by tens.</w:t>
            </w:r>
          </w:p>
          <w:p w:rsidR="00A74F23" w:rsidRPr="00045DEE" w:rsidRDefault="00A74F23" w:rsidP="00C434CA">
            <w:pPr>
              <w:rPr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="004C36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Go Math Workbook pgs. 337-340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</w:tr>
      <w:tr w:rsidR="00A74F23" w:rsidRPr="003C4198" w:rsidTr="00351D20">
        <w:trPr>
          <w:cantSplit/>
          <w:trHeight w:hRule="exact" w:val="1081"/>
        </w:trPr>
        <w:tc>
          <w:tcPr>
            <w:tcW w:w="1345" w:type="dxa"/>
            <w:textDirection w:val="btLr"/>
            <w:vAlign w:val="center"/>
          </w:tcPr>
          <w:p w:rsidR="00A74F23" w:rsidRPr="003C4198" w:rsidRDefault="00A74F23" w:rsidP="00C434CA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A74F23" w:rsidRPr="003C4198" w:rsidRDefault="00A74F23" w:rsidP="00C434CA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A74F23" w:rsidRPr="003C4198" w:rsidRDefault="00A74F23" w:rsidP="00C434CA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74F23" w:rsidRPr="003C4198" w:rsidRDefault="00A74F23" w:rsidP="00C434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74F23" w:rsidRPr="003C4198" w:rsidRDefault="00A74F23" w:rsidP="00C434CA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74F23" w:rsidRPr="00286BD3" w:rsidRDefault="00A74F23" w:rsidP="00C434C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74F23" w:rsidRPr="00286BD3" w:rsidRDefault="00A74F23" w:rsidP="00C4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74F23" w:rsidRPr="00286BD3" w:rsidRDefault="00A74F23" w:rsidP="00C4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A74F23" w:rsidRPr="003C4198" w:rsidTr="00351D20">
        <w:trPr>
          <w:cantSplit/>
          <w:trHeight w:hRule="exact" w:val="544"/>
        </w:trPr>
        <w:tc>
          <w:tcPr>
            <w:tcW w:w="1345" w:type="dxa"/>
            <w:textDirection w:val="btLr"/>
            <w:vAlign w:val="center"/>
          </w:tcPr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Default="00A74F23" w:rsidP="00C434CA">
            <w:pPr>
              <w:ind w:left="113" w:right="113"/>
              <w:jc w:val="right"/>
              <w:rPr>
                <w:b/>
              </w:rPr>
            </w:pPr>
          </w:p>
          <w:p w:rsidR="00A74F23" w:rsidRPr="003C4198" w:rsidRDefault="00A74F23" w:rsidP="00C434CA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A74F23" w:rsidRDefault="00A74F23" w:rsidP="00C434CA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A74F23" w:rsidRPr="000F1B51" w:rsidRDefault="00A74F23" w:rsidP="00C434CA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700" w:type="dxa"/>
            <w:shd w:val="clear" w:color="auto" w:fill="FFFFFF" w:themeFill="background1"/>
          </w:tcPr>
          <w:p w:rsidR="00A74F23" w:rsidRDefault="00A74F23" w:rsidP="00C434CA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A74F23" w:rsidRPr="000F1B51" w:rsidRDefault="00A74F23" w:rsidP="00C434CA">
            <w:pPr>
              <w:contextualSpacing/>
              <w:rPr>
                <w:sz w:val="16"/>
                <w:szCs w:val="18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970" w:type="dxa"/>
          </w:tcPr>
          <w:p w:rsidR="00A74F23" w:rsidRDefault="00A74F23" w:rsidP="00C434CA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A74F23" w:rsidRPr="000F1B51" w:rsidRDefault="00A74F23" w:rsidP="00C434CA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  <w:p w:rsidR="00A74F23" w:rsidRPr="000F1B51" w:rsidRDefault="00A74F23" w:rsidP="00C434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74F23" w:rsidRDefault="00A74F23" w:rsidP="00C434CA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A74F23" w:rsidRPr="000F1B51" w:rsidRDefault="00A74F23" w:rsidP="00C434CA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520" w:type="dxa"/>
            <w:shd w:val="clear" w:color="auto" w:fill="FFFFFF" w:themeFill="background1"/>
          </w:tcPr>
          <w:p w:rsidR="00A74F23" w:rsidRDefault="00A74F23" w:rsidP="00C434CA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A74F23" w:rsidRPr="000F1B51" w:rsidRDefault="00A74F23" w:rsidP="00C434CA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</w:tr>
      <w:tr w:rsidR="00A74F23" w:rsidRPr="003C4198" w:rsidTr="00351D20">
        <w:trPr>
          <w:cantSplit/>
          <w:trHeight w:hRule="exact" w:val="5319"/>
        </w:trPr>
        <w:tc>
          <w:tcPr>
            <w:tcW w:w="1345" w:type="dxa"/>
            <w:textDirection w:val="btLr"/>
          </w:tcPr>
          <w:p w:rsidR="00A74F23" w:rsidRPr="00F45CBB" w:rsidRDefault="00A74F23" w:rsidP="00C434CA">
            <w:pPr>
              <w:spacing w:after="0"/>
              <w:ind w:left="113" w:right="113"/>
              <w:rPr>
                <w:b/>
                <w:sz w:val="16"/>
              </w:rPr>
            </w:pPr>
            <w:proofErr w:type="spellStart"/>
            <w:r w:rsidRPr="00F45CBB">
              <w:rPr>
                <w:b/>
                <w:sz w:val="16"/>
              </w:rPr>
              <w:lastRenderedPageBreak/>
              <w:t>iSteam</w:t>
            </w:r>
            <w:proofErr w:type="spellEnd"/>
            <w:r w:rsidRPr="00F45CBB">
              <w:rPr>
                <w:b/>
                <w:sz w:val="16"/>
              </w:rPr>
              <w:t xml:space="preserve"> Lab/Reading/Math/</w:t>
            </w:r>
          </w:p>
          <w:p w:rsidR="00A74F23" w:rsidRPr="00F45CBB" w:rsidRDefault="00A74F23" w:rsidP="00C434CA">
            <w:pPr>
              <w:spacing w:after="0"/>
              <w:ind w:left="113" w:right="113"/>
              <w:rPr>
                <w:b/>
                <w:sz w:val="16"/>
              </w:rPr>
            </w:pPr>
            <w:r w:rsidRPr="00F45CBB">
              <w:rPr>
                <w:b/>
                <w:sz w:val="16"/>
              </w:rPr>
              <w:t>1:00-1:50</w:t>
            </w:r>
          </w:p>
          <w:p w:rsidR="00A74F23" w:rsidRPr="003C4198" w:rsidRDefault="00A74F23" w:rsidP="00C434CA">
            <w:pPr>
              <w:spacing w:after="0"/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 xml:space="preserve">Emily, Noah, </w:t>
            </w:r>
            <w:proofErr w:type="spellStart"/>
            <w:r>
              <w:rPr>
                <w:b/>
                <w:sz w:val="16"/>
              </w:rPr>
              <w:t>Abcde</w:t>
            </w:r>
            <w:proofErr w:type="spellEnd"/>
            <w:r>
              <w:rPr>
                <w:b/>
                <w:sz w:val="16"/>
              </w:rPr>
              <w:t xml:space="preserve">, Aidan </w:t>
            </w:r>
            <w:r w:rsidRPr="00F45CBB">
              <w:rPr>
                <w:b/>
                <w:sz w:val="16"/>
              </w:rPr>
              <w:t xml:space="preserve"> Instructional Method-Small group or one on one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74F23" w:rsidRPr="001C3777" w:rsidRDefault="00A74F23" w:rsidP="00C43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74F23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74F23" w:rsidRPr="001F1FDC" w:rsidRDefault="00A74F23" w:rsidP="00C434CA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74F23" w:rsidRPr="00A66D5B" w:rsidRDefault="00A74F23" w:rsidP="00C4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74F23" w:rsidRPr="003C4198" w:rsidRDefault="00A74F23" w:rsidP="00C434CA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700" w:type="dxa"/>
            <w:shd w:val="clear" w:color="auto" w:fill="FFFFFF" w:themeFill="background1"/>
          </w:tcPr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74F23" w:rsidRPr="001C3777" w:rsidRDefault="00A74F23" w:rsidP="00C43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74F23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74F23" w:rsidRPr="001F1FDC" w:rsidRDefault="00A74F23" w:rsidP="00C434CA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74F23" w:rsidRPr="00A66D5B" w:rsidRDefault="00A74F23" w:rsidP="00C4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74F23" w:rsidRPr="003C4198" w:rsidRDefault="00A74F23" w:rsidP="00C434CA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74F23" w:rsidRPr="001C3777" w:rsidRDefault="00A74F23" w:rsidP="00C43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74F23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74F23" w:rsidRPr="001F1FDC" w:rsidRDefault="00A74F23" w:rsidP="00C434CA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74F23" w:rsidRPr="00A66D5B" w:rsidRDefault="00A74F23" w:rsidP="00C4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</w:p>
          <w:p w:rsidR="00A74F23" w:rsidRPr="003C4198" w:rsidRDefault="00A74F23" w:rsidP="00C434CA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74F23" w:rsidRPr="001C3777" w:rsidRDefault="00A74F23" w:rsidP="00C43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74F23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74F23" w:rsidRPr="001F1FDC" w:rsidRDefault="00A74F23" w:rsidP="00C434CA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74F23" w:rsidRPr="00A66D5B" w:rsidRDefault="00A74F23" w:rsidP="00C4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74F23" w:rsidRPr="003C4198" w:rsidRDefault="00A74F23" w:rsidP="00C434CA">
            <w:pPr>
              <w:rPr>
                <w:sz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74F23" w:rsidRPr="001C3777" w:rsidRDefault="00A74F23" w:rsidP="00C43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74F23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74F23" w:rsidRPr="001F1FDC" w:rsidRDefault="00A74F23" w:rsidP="00C434CA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74F23" w:rsidRPr="00A66D5B" w:rsidRDefault="00A74F23" w:rsidP="00C4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74F23" w:rsidRPr="001C3777" w:rsidRDefault="00A74F23" w:rsidP="00C434CA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74F23" w:rsidRPr="003C4198" w:rsidRDefault="00A74F23" w:rsidP="00C434CA">
            <w:pPr>
              <w:rPr>
                <w:sz w:val="16"/>
              </w:rPr>
            </w:pPr>
          </w:p>
        </w:tc>
      </w:tr>
      <w:tr w:rsidR="00A74F23" w:rsidRPr="003C4198" w:rsidTr="00351D20">
        <w:trPr>
          <w:cantSplit/>
          <w:trHeight w:hRule="exact" w:val="1431"/>
        </w:trPr>
        <w:tc>
          <w:tcPr>
            <w:tcW w:w="1345" w:type="dxa"/>
            <w:textDirection w:val="btLr"/>
          </w:tcPr>
          <w:p w:rsidR="00A74F23" w:rsidRDefault="00A74F23" w:rsidP="00C434CA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Pr="00FE5C6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 Math</w:t>
            </w:r>
          </w:p>
          <w:p w:rsidR="00A74F23" w:rsidRPr="003C4198" w:rsidRDefault="00A74F23" w:rsidP="00C434CA">
            <w:pPr>
              <w:ind w:left="113" w:right="113"/>
              <w:rPr>
                <w:b/>
              </w:rPr>
            </w:pPr>
            <w:r>
              <w:rPr>
                <w:b/>
              </w:rPr>
              <w:t>1:00-1:50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74F23" w:rsidRPr="008A0B0F" w:rsidRDefault="00A74F23" w:rsidP="00C434CA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74F23" w:rsidRPr="003C4198" w:rsidRDefault="00A74F23" w:rsidP="00C4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74F23" w:rsidRPr="003C4198" w:rsidRDefault="00A74F23" w:rsidP="00C4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74F23" w:rsidRPr="003C4198" w:rsidRDefault="00A74F23" w:rsidP="00C434CA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A74F23" w:rsidRPr="005A2D2A" w:rsidRDefault="00A74F23" w:rsidP="00C434C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74F23" w:rsidRPr="003C4198" w:rsidRDefault="00A74F23" w:rsidP="00C434CA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A74F23" w:rsidRPr="004A3844" w:rsidTr="00351D20">
        <w:trPr>
          <w:cantSplit/>
          <w:trHeight w:hRule="exact" w:val="11170"/>
        </w:trPr>
        <w:tc>
          <w:tcPr>
            <w:tcW w:w="1345" w:type="dxa"/>
            <w:textDirection w:val="btLr"/>
          </w:tcPr>
          <w:p w:rsidR="00A74F23" w:rsidRPr="004A3844" w:rsidRDefault="00A74F23" w:rsidP="00C434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Core Reading –This lesson, Unit 2 week 6 will be repeated due to student absences.</w:t>
            </w:r>
          </w:p>
          <w:p w:rsidR="00A74F23" w:rsidRPr="004A3844" w:rsidRDefault="00A74F23" w:rsidP="00C434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A74F23" w:rsidRPr="004A3844" w:rsidRDefault="00A74F23" w:rsidP="00C434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71BA" w:rsidRPr="005A71BA" w:rsidRDefault="005A71BA" w:rsidP="005A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5A71BA" w:rsidRPr="005A71BA" w:rsidRDefault="005A71BA" w:rsidP="005A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begin with /w/. I can identify and describe story characters.</w:t>
            </w:r>
          </w:p>
          <w:p w:rsidR="005A71BA" w:rsidRPr="005A71BA" w:rsidRDefault="005A71BA" w:rsidP="005A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character, correct letter formation Amazing words: (bears, cottage, middle-sized, porridge, big, small) </w:t>
            </w:r>
          </w:p>
          <w:p w:rsidR="005A71BA" w:rsidRPr="005A71BA" w:rsidRDefault="005A71BA" w:rsidP="005A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5A71BA" w:rsidRPr="005A71BA" w:rsidRDefault="005A71BA" w:rsidP="005A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Begin reading session by reviewing daily learning targets.   Discuss the Question of the Week: How can an adventure cause trouble?  Build oral language and review amazing words using Talk With Me/Sing With Me charts 22 A/B  Envision It:</w:t>
            </w:r>
            <w:r w:rsidRPr="005A71BA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Character  </w:t>
            </w:r>
          </w:p>
          <w:p w:rsidR="005A71BA" w:rsidRPr="005A71BA" w:rsidRDefault="005A71BA" w:rsidP="005A71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initial sounds /w/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/w/ spelled </w:t>
            </w:r>
            <w:proofErr w:type="spellStart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Willie and Wanda)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ed</w:t>
            </w:r>
            <w:proofErr w:type="spellEnd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words (magnetic letters)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 correct letter formation </w:t>
            </w:r>
          </w:p>
          <w:p w:rsidR="005A71BA" w:rsidRPr="005A71BA" w:rsidRDefault="005A71BA" w:rsidP="005A71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>Telling Sentences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5A71BA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</w:t>
            </w:r>
            <w:r w:rsidRPr="005A71BA">
              <w:rPr>
                <w:rFonts w:ascii="Arial" w:eastAsia="Times New Roman" w:hAnsi="Arial" w:cs="Times New Roman"/>
                <w:sz w:val="16"/>
                <w:szCs w:val="18"/>
              </w:rPr>
              <w:t xml:space="preserve"> </w:t>
            </w:r>
            <w:r w:rsidRPr="005A71BA">
              <w:rPr>
                <w:rFonts w:ascii="Arial" w:eastAsia="Times New Roman" w:hAnsi="Arial" w:cs="Times New Roman"/>
                <w:sz w:val="18"/>
                <w:szCs w:val="18"/>
              </w:rPr>
              <w:t>(</w:t>
            </w:r>
            <w:r w:rsidRPr="005A71BA">
              <w:rPr>
                <w:rFonts w:ascii="Times New Roman" w:eastAsia="Times New Roman" w:hAnsi="Times New Roman" w:cs="Times New Roman"/>
                <w:sz w:val="16"/>
                <w:szCs w:val="16"/>
              </w:rPr>
              <w:t>formative assessment)</w:t>
            </w:r>
          </w:p>
          <w:p w:rsidR="005A71BA" w:rsidRDefault="00A74F23" w:rsidP="005A71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71BA">
              <w:rPr>
                <w:rFonts w:ascii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5A71B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A71BA">
              <w:rPr>
                <w:rFonts w:ascii="Times New Roman" w:hAnsi="Times New Roman" w:cs="Times New Roman"/>
                <w:sz w:val="16"/>
                <w:szCs w:val="16"/>
              </w:rPr>
              <w:t>Jj</w:t>
            </w:r>
            <w:proofErr w:type="spellEnd"/>
            <w:r w:rsidRPr="005A71BA">
              <w:rPr>
                <w:rFonts w:ascii="Times New Roman" w:hAnsi="Times New Roman" w:cs="Times New Roman"/>
                <w:sz w:val="16"/>
                <w:szCs w:val="16"/>
              </w:rPr>
              <w:t xml:space="preserve">:  correct letter formation </w:t>
            </w:r>
          </w:p>
          <w:p w:rsidR="00A74F23" w:rsidRPr="004A3844" w:rsidRDefault="00A74F23" w:rsidP="005A71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71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5A71BA"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  <w:r w:rsidRPr="004A3844">
              <w:rPr>
                <w:rFonts w:ascii="Times New Roman" w:hAnsi="Times New Roman" w:cs="Times New Roman"/>
                <w:sz w:val="16"/>
                <w:szCs w:val="16"/>
              </w:rPr>
              <w:t xml:space="preserve"> Sentences</w:t>
            </w:r>
            <w:r w:rsidRPr="004A38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384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A3844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  <w:p w:rsidR="00A74F23" w:rsidRPr="004A3844" w:rsidRDefault="00A74F23" w:rsidP="005A71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sz w:val="16"/>
                <w:szCs w:val="16"/>
              </w:rPr>
              <w:t xml:space="preserve">correct letter formation </w:t>
            </w:r>
          </w:p>
          <w:p w:rsidR="00A74F23" w:rsidRPr="004A3844" w:rsidRDefault="00A74F23" w:rsidP="005A71B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A3844">
              <w:rPr>
                <w:rFonts w:ascii="Times New Roman" w:hAnsi="Times New Roman" w:cs="Times New Roman"/>
                <w:sz w:val="16"/>
                <w:szCs w:val="16"/>
              </w:rPr>
              <w:t>Sentences</w:t>
            </w:r>
            <w:r w:rsidRPr="004A38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384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A3844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00" w:type="dxa"/>
            <w:shd w:val="clear" w:color="auto" w:fill="FFFFFF" w:themeFill="background1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begin with /w/. I can identify and describe story characters.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character, correct letter formation Amazing words: (bears, cottage, middle-sized, porridge, big, small)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  Discuss the Question of the Week: How can an adventure cause trouble?  Build oral language and review amazing words using Talk With Me/Sing With Me charts 22 A/B  Envision It: Character  Trade Book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>Goldilocks and the Three Bears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first reading, check retelling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initial sounds /w/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/w/ spelled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Willie and Wanda)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ed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words (magnetic letters)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  correct letter formation </w:t>
            </w:r>
          </w:p>
          <w:p w:rsidR="00A74F23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Telling Sentences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 (formative assessment)</w:t>
            </w:r>
            <w:r w:rsidRPr="00ED1E4E">
              <w:rPr>
                <w:rFonts w:ascii="Arial" w:eastAsia="Times New Roman" w:hAnsi="Arial" w:cs="Times New Roman"/>
                <w:sz w:val="16"/>
                <w:szCs w:val="18"/>
              </w:rPr>
              <w:t xml:space="preserve"> </w:t>
            </w:r>
            <w:r w:rsidR="00A74F23"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="00A74F23" w:rsidRPr="004A3844">
              <w:rPr>
                <w:rFonts w:ascii="Times New Roman" w:hAnsi="Times New Roman" w:cs="Times New Roman"/>
                <w:sz w:val="16"/>
                <w:szCs w:val="16"/>
              </w:rPr>
              <w:t>Sentences</w:t>
            </w:r>
            <w:r w:rsidR="00A74F23" w:rsidRPr="004A38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74F23" w:rsidRPr="004A384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="00A74F23" w:rsidRPr="004A3844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970" w:type="dxa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begin with /w/. I can identify and describe story characters.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characters, correct letter formation Amazing words: (bears, cottage, middle-sized, porridge, big, small)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  Discuss the Question of the Week: How can an adventure cause trouble?  Build oral language and review amazing words using Talk With Me/Sing With Me charts 22 A/B  Envision It: Character  Trade Book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>Goldilocks and the Three Bears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second reading, check retelling with retelling cards as an aid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initial sounds /w/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/w/ spelled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Willie and Wanda)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ed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words (magnetic letters)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correct letter formation </w:t>
            </w:r>
          </w:p>
          <w:p w:rsidR="00A74F23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Telling Sentences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790" w:type="dxa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begin with /w/. I can identify and describe story characters.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character, correct letter formation Amazing words: (bears, cottage, middle-sized, porridge, big, small)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  Discuss the Question of the Week: How can an adventure cause trouble?  Build oral language and review amazing words using Talk With Me/Sing With Me charts 22 A/B  Envision It: Character  Trade Book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>Goldilocks and the Three Bears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third reading, review telling sentences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initial sounds /w/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/w/ spelled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Willie and Wanda)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ed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words (magnetic letters)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correct letter formation </w:t>
            </w:r>
          </w:p>
          <w:p w:rsidR="00A74F23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Telling Sentences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520" w:type="dxa"/>
            <w:shd w:val="clear" w:color="auto" w:fill="FFFFFF" w:themeFill="background1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RL.K2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begin with /w/. I can identify and describe story characters.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character, correct letter formation Amazing words: (bears, cottage, middle-sized, porridge, big, small) Let’s Practice It! 398 Folk Tale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 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final sounds /w/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/w/ spelled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Willie and Wanda)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_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ed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words (magnetic letters or white boards)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: word family assessment (Summative)</w:t>
            </w:r>
          </w:p>
          <w:p w:rsidR="00A74F23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Telling Sentences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Sight word assessment (SA) Character (SA)</w:t>
            </w:r>
          </w:p>
        </w:tc>
      </w:tr>
    </w:tbl>
    <w:p w:rsidR="00A74F23" w:rsidRPr="004A3844" w:rsidRDefault="00A74F23" w:rsidP="00A74F23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37"/>
        <w:gridCol w:w="2700"/>
        <w:gridCol w:w="2970"/>
        <w:gridCol w:w="2790"/>
        <w:gridCol w:w="2520"/>
      </w:tblGrid>
      <w:tr w:rsidR="00ED1E4E" w:rsidRPr="004A3844" w:rsidTr="00ED1E4E">
        <w:trPr>
          <w:cantSplit/>
          <w:trHeight w:hRule="exact" w:val="8560"/>
        </w:trPr>
        <w:tc>
          <w:tcPr>
            <w:tcW w:w="1008" w:type="dxa"/>
            <w:textDirection w:val="btLr"/>
          </w:tcPr>
          <w:p w:rsidR="00ED1E4E" w:rsidRPr="004A3844" w:rsidRDefault="00ED1E4E" w:rsidP="00C434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Literacy Workshop–This lesson</w:t>
            </w:r>
          </w:p>
          <w:p w:rsidR="00ED1E4E" w:rsidRPr="004A3844" w:rsidRDefault="00ED1E4E" w:rsidP="00C434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ED1E4E" w:rsidRPr="004A3844" w:rsidRDefault="00ED1E4E" w:rsidP="00C434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3037" w:type="dxa"/>
            <w:shd w:val="clear" w:color="auto" w:fill="FFFFFF" w:themeFill="background1"/>
          </w:tcPr>
          <w:p w:rsidR="00ED1E4E" w:rsidRPr="00AE4EE1" w:rsidRDefault="00ED1E4E" w:rsidP="00AE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E4E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Standard:</w:t>
            </w:r>
            <w:r w:rsidRPr="00AE4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</w:t>
            </w:r>
            <w:r w:rsidRPr="00AE4E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RFK.1d</w:t>
            </w:r>
            <w:r w:rsidRPr="00AE4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name letters</w:t>
            </w:r>
            <w:r w:rsidRPr="00AE4E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RF.K.1a </w:t>
            </w:r>
            <w:r w:rsidRPr="00AE4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correct directionality</w:t>
            </w:r>
            <w:r w:rsidRPr="00AE4E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LK1a </w:t>
            </w:r>
            <w:r w:rsidRPr="00AE4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print many upper and lowercase letters.  </w:t>
            </w:r>
            <w:r w:rsidRPr="00AE4E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RFK.3.c. </w:t>
            </w:r>
            <w:r w:rsidRPr="00AE4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common high-frequency words by sight. </w:t>
            </w:r>
            <w:r w:rsidRPr="00AE4E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RF.K.4 </w:t>
            </w:r>
            <w:r w:rsidRPr="00AE4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emergent reader texts with purpose and understanding </w:t>
            </w:r>
          </w:p>
          <w:p w:rsidR="00ED1E4E" w:rsidRPr="00AE4EE1" w:rsidRDefault="00ED1E4E" w:rsidP="00A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4EE1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Learning Targets:</w:t>
            </w:r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D1E4E" w:rsidRPr="00AE4EE1" w:rsidRDefault="00ED1E4E" w:rsidP="00A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4EE1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Critical Vocab:</w:t>
            </w:r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letters, sounds, directionality, sight words</w:t>
            </w:r>
          </w:p>
          <w:p w:rsidR="00ED1E4E" w:rsidRPr="00AE4EE1" w:rsidRDefault="00ED1E4E" w:rsidP="00A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E4EE1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1. Teacher:  Read with students:  Decodable Reader 22 </w:t>
            </w:r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>How Many?</w:t>
            </w:r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2.  Students will work on letter and word work. (must, an, help, boy, how, </w:t>
            </w:r>
            <w:proofErr w:type="spellStart"/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)  3.  Read to self to build stamina.  </w:t>
            </w:r>
          </w:p>
          <w:p w:rsidR="00ED1E4E" w:rsidRPr="00AE4EE1" w:rsidRDefault="00ED1E4E" w:rsidP="00A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E4EE1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Assessment:</w:t>
            </w:r>
            <w:r w:rsidRPr="00AE4EE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word work</w:t>
            </w:r>
          </w:p>
          <w:p w:rsidR="00ED1E4E" w:rsidRPr="00AE4EE1" w:rsidRDefault="00ED1E4E" w:rsidP="00C434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RFK.1d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name letters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RF.K.1a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correct directionality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LK1a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print many upper and lowercase letters.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RFK.3.c.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RF.K.4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emergent reader texts with purpose and understanding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Learning Targets: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  I can identify rhyming words.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Critical Vocab: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letters, sounds, directionality, sight words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Students will take </w:t>
            </w:r>
            <w:r w:rsidRPr="00ED1E4E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u w:val="single"/>
              </w:rPr>
              <w:t>Reading Common Assessment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covering rhyming, beginning, middle and ending sounds and sight words.</w:t>
            </w:r>
          </w:p>
          <w:p w:rsidR="00ED1E4E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Assessment: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MC, CR ECR Assessment</w:t>
            </w:r>
          </w:p>
        </w:tc>
        <w:tc>
          <w:tcPr>
            <w:tcW w:w="2970" w:type="dxa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RFK.1d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name letters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RF.K.1a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correct directionality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LK1a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print many upper and lowercase letters.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RFK.3.c.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RF.K.4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emergent reader texts with purpose and understanding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Learning Targets: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I can retell a story.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Critical Vocab: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retelling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highlight w:val="yellow"/>
                <w:u w:val="single"/>
              </w:rPr>
              <w:t xml:space="preserve">BENCHMARK </w:t>
            </w:r>
            <w:proofErr w:type="gramStart"/>
            <w:r w:rsidRPr="00ED1E4E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highlight w:val="yellow"/>
                <w:u w:val="single"/>
              </w:rPr>
              <w:t>ASSESSMENT  #</w:t>
            </w:r>
            <w:proofErr w:type="gramEnd"/>
            <w:r w:rsidRPr="00ED1E4E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highlight w:val="yellow"/>
                <w:u w:val="single"/>
              </w:rPr>
              <w:t>3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Students will listen to Little Red Riding Hood (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MyOn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) and retelling story on retelling graphic organizer. </w:t>
            </w:r>
          </w:p>
          <w:p w:rsidR="00ED1E4E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Assessment: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retelling benchmark assessment</w:t>
            </w:r>
          </w:p>
        </w:tc>
        <w:tc>
          <w:tcPr>
            <w:tcW w:w="2790" w:type="dxa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RFK.1d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name letters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RF.K.1a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correct directionality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LK1a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print many upper and lowercase letters.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RFK.3.c.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RF.K.4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emergent reader texts with purpose and understanding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Learning Targets: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Critical Vocab: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letters, sounds, directionality, sight words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1. Teacher Read Get Ready Set Roll Reader 22 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>Can Big Rig Pass?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2. Students will work on letter and word work. (must, an, help, boy,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how,Ww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)  3.  Read to self to build stamina. </w:t>
            </w:r>
          </w:p>
          <w:p w:rsidR="00ED1E4E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Assessment: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various workbook pages</w:t>
            </w:r>
          </w:p>
        </w:tc>
        <w:tc>
          <w:tcPr>
            <w:tcW w:w="2520" w:type="dxa"/>
            <w:shd w:val="clear" w:color="auto" w:fill="FFFFFF" w:themeFill="background1"/>
          </w:tcPr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Standard: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RFK.1d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name letters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RF.K.1a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correct directionality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 LK1a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print many upper and lowercase letters. 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RFK.3.c.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common high-frequency words by sight. </w:t>
            </w:r>
            <w:r w:rsidRPr="00ED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RF.K.4 </w:t>
            </w:r>
            <w:r w:rsidRPr="00ED1E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Read emergent reader texts with purpose and understanding 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Learning Targets: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Critical Vocab: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letters, sounds, directionality, sight words</w:t>
            </w:r>
          </w:p>
          <w:p w:rsidR="00ED1E4E" w:rsidRPr="00ED1E4E" w:rsidRDefault="00ED1E4E" w:rsidP="00ED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1. Teacher will do running records with students and comprehension quizzes for Reading A-Z stories.  2.  Students will work on letter and word work. (must, an, help, boy, how,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>Ww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) 3.  Read to self to build stamina.  4.  </w:t>
            </w:r>
          </w:p>
          <w:p w:rsidR="00ED1E4E" w:rsidRPr="004A3844" w:rsidRDefault="00ED1E4E" w:rsidP="00ED1E4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1E4E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Assessment:</w:t>
            </w:r>
            <w:r w:rsidRPr="00ED1E4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running records/comprehension quiz</w:t>
            </w:r>
            <w:bookmarkStart w:id="0" w:name="_GoBack"/>
            <w:bookmarkEnd w:id="0"/>
          </w:p>
        </w:tc>
      </w:tr>
    </w:tbl>
    <w:p w:rsidR="00A74F23" w:rsidRDefault="00A74F23" w:rsidP="00A74F23">
      <w:pPr>
        <w:pStyle w:val="Heading1"/>
        <w:rPr>
          <w:rFonts w:ascii="Times New Roman" w:hAnsi="Times New Roman" w:cs="Times New Roman"/>
        </w:rPr>
      </w:pPr>
    </w:p>
    <w:p w:rsidR="00A74F23" w:rsidRPr="003C4198" w:rsidRDefault="00A74F23" w:rsidP="00A74F23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A74F23" w:rsidRPr="003C4198" w:rsidTr="00C434CA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A74F23" w:rsidRPr="003C4198" w:rsidRDefault="00A74F23" w:rsidP="00C434CA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 xml:space="preserve">Calendar, Math, </w:t>
            </w:r>
            <w:proofErr w:type="spellStart"/>
            <w:r w:rsidRPr="003C4198">
              <w:rPr>
                <w:b/>
              </w:rPr>
              <w:t>iSteam</w:t>
            </w:r>
            <w:proofErr w:type="spellEnd"/>
            <w:r w:rsidRPr="003C4198">
              <w:rPr>
                <w:b/>
              </w:rPr>
              <w:t>, Reading</w:t>
            </w:r>
          </w:p>
          <w:p w:rsidR="00A74F23" w:rsidRPr="003C4198" w:rsidRDefault="00A74F23" w:rsidP="00C434CA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>Kindergarten</w:t>
            </w: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  <w:p w:rsidR="00A74F23" w:rsidRPr="003C4198" w:rsidRDefault="00A74F23" w:rsidP="00C434CA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A74F23" w:rsidRPr="003C4198" w:rsidRDefault="00A74F23" w:rsidP="00C434CA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  <w:proofErr w:type="spellStart"/>
            <w:r w:rsidRPr="003C4198">
              <w:rPr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rPr>
                <w:sz w:val="16"/>
                <w:szCs w:val="28"/>
              </w:rPr>
            </w:pPr>
          </w:p>
        </w:tc>
      </w:tr>
      <w:tr w:rsidR="00A74F23" w:rsidRPr="003C4198" w:rsidTr="00C434CA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A74F23" w:rsidRPr="003C4198" w:rsidRDefault="00A74F23" w:rsidP="00C434CA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A74F23" w:rsidRPr="003C4198" w:rsidRDefault="00A74F23" w:rsidP="00C434CA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A74F23" w:rsidRPr="003C4198" w:rsidRDefault="00A74F23" w:rsidP="00C434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A74F23" w:rsidRPr="003C4198" w:rsidRDefault="00A74F23" w:rsidP="00C434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F23" w:rsidRPr="003C4198" w:rsidRDefault="00A74F23" w:rsidP="00C434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A74F23" w:rsidRPr="003C4198" w:rsidRDefault="00A74F23" w:rsidP="00A74F23"/>
    <w:p w:rsidR="00A74F23" w:rsidRPr="003C4198" w:rsidRDefault="00A74F23" w:rsidP="00A74F23"/>
    <w:p w:rsidR="00A74F23" w:rsidRPr="003C4198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A74F23" w:rsidRDefault="00A74F23" w:rsidP="00A74F23"/>
    <w:p w:rsidR="00947BDF" w:rsidRDefault="00947BDF"/>
    <w:sectPr w:rsidR="00947BDF" w:rsidSect="00CB327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23" w:rsidRDefault="00A74F23" w:rsidP="00A74F23">
      <w:pPr>
        <w:spacing w:after="0" w:line="240" w:lineRule="auto"/>
      </w:pPr>
      <w:r>
        <w:separator/>
      </w:r>
    </w:p>
  </w:endnote>
  <w:endnote w:type="continuationSeparator" w:id="0">
    <w:p w:rsidR="00A74F23" w:rsidRDefault="00A74F23" w:rsidP="00A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23" w:rsidRDefault="00A74F23" w:rsidP="00A74F23">
      <w:pPr>
        <w:spacing w:after="0" w:line="240" w:lineRule="auto"/>
      </w:pPr>
      <w:r>
        <w:separator/>
      </w:r>
    </w:p>
  </w:footnote>
  <w:footnote w:type="continuationSeparator" w:id="0">
    <w:p w:rsidR="00A74F23" w:rsidRDefault="00A74F23" w:rsidP="00A7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ED1E4E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</w:t>
    </w:r>
    <w:r w:rsidR="00A74F23">
      <w:rPr>
        <w:rFonts w:ascii="Arial" w:hAnsi="Arial" w:cs="Arial"/>
      </w:rPr>
      <w:t xml:space="preserve">                       WEEK OF: April 13-17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3"/>
    <w:rsid w:val="00351D20"/>
    <w:rsid w:val="004C3637"/>
    <w:rsid w:val="005A71BA"/>
    <w:rsid w:val="006702F2"/>
    <w:rsid w:val="00947BDF"/>
    <w:rsid w:val="00A74F23"/>
    <w:rsid w:val="00AE4EE1"/>
    <w:rsid w:val="00B211C2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C7F17-AACA-48C4-8583-59491ED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23"/>
  </w:style>
  <w:style w:type="paragraph" w:styleId="Heading1">
    <w:name w:val="heading 1"/>
    <w:basedOn w:val="Normal"/>
    <w:next w:val="Normal"/>
    <w:link w:val="Heading1Char"/>
    <w:uiPriority w:val="9"/>
    <w:qFormat/>
    <w:rsid w:val="00A74F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74F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74F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A74F2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A74F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74F23"/>
  </w:style>
  <w:style w:type="paragraph" w:styleId="Footer">
    <w:name w:val="footer"/>
    <w:basedOn w:val="Normal"/>
    <w:link w:val="FooterChar"/>
    <w:uiPriority w:val="99"/>
    <w:unhideWhenUsed/>
    <w:rsid w:val="00A7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6</cp:revision>
  <dcterms:created xsi:type="dcterms:W3CDTF">2015-04-02T20:43:00Z</dcterms:created>
  <dcterms:modified xsi:type="dcterms:W3CDTF">2015-04-02T21:27:00Z</dcterms:modified>
</cp:coreProperties>
</file>