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790"/>
        <w:gridCol w:w="2700"/>
        <w:gridCol w:w="2790"/>
        <w:gridCol w:w="2936"/>
        <w:gridCol w:w="34"/>
      </w:tblGrid>
      <w:tr w:rsidR="00286402" w:rsidRPr="00E35E6B" w:rsidTr="009844D0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86402" w:rsidRPr="00E35E6B" w:rsidRDefault="00286402" w:rsidP="009844D0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286402" w:rsidRPr="00E35E6B" w:rsidRDefault="00286402" w:rsidP="009844D0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286402" w:rsidRPr="00E35E6B" w:rsidRDefault="00286402" w:rsidP="009844D0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286402" w:rsidRPr="00E35E6B" w:rsidRDefault="00286402" w:rsidP="009844D0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286402" w:rsidRPr="00E35E6B" w:rsidRDefault="00286402" w:rsidP="009844D0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286402" w:rsidRPr="00E35E6B" w:rsidRDefault="00286402" w:rsidP="009844D0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936" w:type="dxa"/>
          </w:tcPr>
          <w:p w:rsidR="00286402" w:rsidRPr="00E35E6B" w:rsidRDefault="00286402" w:rsidP="009844D0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286402" w:rsidRPr="00E35E6B" w:rsidRDefault="00286402" w:rsidP="009844D0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286402" w:rsidRPr="00E35E6B" w:rsidTr="00286402">
        <w:trPr>
          <w:gridAfter w:val="1"/>
          <w:wAfter w:w="34" w:type="dxa"/>
          <w:cantSplit/>
          <w:trHeight w:hRule="exact" w:val="2612"/>
        </w:trPr>
        <w:tc>
          <w:tcPr>
            <w:tcW w:w="1008" w:type="dxa"/>
            <w:textDirection w:val="btLr"/>
            <w:vAlign w:val="center"/>
          </w:tcPr>
          <w:p w:rsidR="00286402" w:rsidRPr="00E524AD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286402" w:rsidRPr="00E524AD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286402" w:rsidRPr="00E524AD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86402" w:rsidRPr="007B5633" w:rsidRDefault="00286402" w:rsidP="009844D0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286402" w:rsidRDefault="00286402" w:rsidP="009844D0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</w:t>
            </w:r>
            <w:r w:rsidR="00B704E2">
              <w:rPr>
                <w:sz w:val="16"/>
                <w:szCs w:val="16"/>
              </w:rPr>
              <w:t xml:space="preserve">. I can discover clever solutions. I can determine character, setting &amp; plot. I can read words with </w:t>
            </w:r>
            <w:proofErr w:type="spellStart"/>
            <w:r w:rsidR="00B704E2">
              <w:rPr>
                <w:sz w:val="16"/>
                <w:szCs w:val="16"/>
              </w:rPr>
              <w:t>ow</w:t>
            </w:r>
            <w:proofErr w:type="spellEnd"/>
            <w:r w:rsidR="00B704E2">
              <w:rPr>
                <w:sz w:val="16"/>
                <w:szCs w:val="16"/>
              </w:rPr>
              <w:t xml:space="preserve"> &amp; </w:t>
            </w:r>
            <w:proofErr w:type="spellStart"/>
            <w:r w:rsidR="00B704E2">
              <w:rPr>
                <w:sz w:val="16"/>
                <w:szCs w:val="16"/>
              </w:rPr>
              <w:t>ou</w:t>
            </w:r>
            <w:proofErr w:type="spellEnd"/>
          </w:p>
          <w:p w:rsidR="00286402" w:rsidRDefault="00286402" w:rsidP="009844D0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 w:rsidR="00B704E2">
              <w:rPr>
                <w:sz w:val="16"/>
                <w:szCs w:val="16"/>
              </w:rPr>
              <w:t>along, behind, toward, eyes, never, pulling</w:t>
            </w:r>
            <w:r>
              <w:rPr>
                <w:sz w:val="16"/>
                <w:szCs w:val="16"/>
              </w:rPr>
              <w:t xml:space="preserve"> </w:t>
            </w:r>
          </w:p>
          <w:p w:rsidR="00286402" w:rsidRPr="00C16DAE" w:rsidRDefault="00286402" w:rsidP="009844D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B704E2" w:rsidRPr="00B704E2">
              <w:rPr>
                <w:i/>
                <w:sz w:val="16"/>
                <w:szCs w:val="16"/>
              </w:rPr>
              <w:t xml:space="preserve">Tip Toe Chick, </w:t>
            </w:r>
            <w:proofErr w:type="gramStart"/>
            <w:r w:rsidR="00B704E2" w:rsidRPr="00B704E2">
              <w:rPr>
                <w:i/>
                <w:sz w:val="16"/>
                <w:szCs w:val="16"/>
              </w:rPr>
              <w:t xml:space="preserve">Go </w:t>
            </w:r>
            <w:r w:rsidR="00B704E2">
              <w:rPr>
                <w:b/>
                <w:sz w:val="16"/>
                <w:szCs w:val="16"/>
                <w:u w:val="single"/>
              </w:rPr>
              <w:t>!</w:t>
            </w:r>
            <w:proofErr w:type="gramEnd"/>
          </w:p>
          <w:p w:rsidR="00286402" w:rsidRPr="00E35E6B" w:rsidRDefault="00286402" w:rsidP="009844D0">
            <w:pPr>
              <w:rPr>
                <w:b/>
                <w:sz w:val="18"/>
                <w:szCs w:val="18"/>
                <w:u w:val="single"/>
              </w:rPr>
            </w:pPr>
          </w:p>
          <w:p w:rsidR="00286402" w:rsidRPr="00E35E6B" w:rsidRDefault="00286402" w:rsidP="009844D0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B704E2" w:rsidRPr="007B5633" w:rsidRDefault="00B704E2" w:rsidP="00B704E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B704E2" w:rsidRDefault="00B704E2" w:rsidP="00B704E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discover clever solutions. I can determine character, setting &amp; plot. I can read words with </w:t>
            </w:r>
            <w:proofErr w:type="spellStart"/>
            <w:r>
              <w:rPr>
                <w:sz w:val="16"/>
                <w:szCs w:val="16"/>
              </w:rPr>
              <w:t>ow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</w:p>
          <w:p w:rsidR="00B704E2" w:rsidRDefault="00B704E2" w:rsidP="00B704E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along, behind, toward, eyes, never, pulling </w:t>
            </w:r>
          </w:p>
          <w:p w:rsidR="00B704E2" w:rsidRPr="00C16DAE" w:rsidRDefault="00B704E2" w:rsidP="00B704E2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B704E2">
              <w:rPr>
                <w:i/>
                <w:sz w:val="16"/>
                <w:szCs w:val="16"/>
              </w:rPr>
              <w:t xml:space="preserve">Tip Toe Chick, </w:t>
            </w:r>
            <w:proofErr w:type="gramStart"/>
            <w:r w:rsidRPr="00B704E2">
              <w:rPr>
                <w:i/>
                <w:sz w:val="16"/>
                <w:szCs w:val="16"/>
              </w:rPr>
              <w:t xml:space="preserve">Go </w:t>
            </w:r>
            <w:r>
              <w:rPr>
                <w:b/>
                <w:sz w:val="16"/>
                <w:szCs w:val="16"/>
                <w:u w:val="single"/>
              </w:rPr>
              <w:t>!</w:t>
            </w:r>
            <w:proofErr w:type="gramEnd"/>
          </w:p>
          <w:p w:rsidR="00286402" w:rsidRPr="00E35E6B" w:rsidRDefault="00286402" w:rsidP="009844D0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B704E2" w:rsidRPr="007B5633" w:rsidRDefault="00B704E2" w:rsidP="00B704E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B704E2" w:rsidRDefault="00B704E2" w:rsidP="00B704E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discover clever solutions. I can determine character, setting &amp; plot. I can read words with </w:t>
            </w:r>
            <w:proofErr w:type="spellStart"/>
            <w:r>
              <w:rPr>
                <w:sz w:val="16"/>
                <w:szCs w:val="16"/>
              </w:rPr>
              <w:t>ow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</w:p>
          <w:p w:rsidR="00B704E2" w:rsidRDefault="00B704E2" w:rsidP="00B704E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along, behind, toward, eyes, never, pulling </w:t>
            </w:r>
          </w:p>
          <w:p w:rsidR="00B704E2" w:rsidRPr="00C16DAE" w:rsidRDefault="00B704E2" w:rsidP="00B704E2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B704E2">
              <w:rPr>
                <w:i/>
                <w:sz w:val="16"/>
                <w:szCs w:val="16"/>
              </w:rPr>
              <w:t xml:space="preserve">Tip Toe Chick, </w:t>
            </w:r>
            <w:proofErr w:type="gramStart"/>
            <w:r w:rsidRPr="00B704E2">
              <w:rPr>
                <w:i/>
                <w:sz w:val="16"/>
                <w:szCs w:val="16"/>
              </w:rPr>
              <w:t xml:space="preserve">Go </w:t>
            </w:r>
            <w:r>
              <w:rPr>
                <w:b/>
                <w:sz w:val="16"/>
                <w:szCs w:val="16"/>
                <w:u w:val="single"/>
              </w:rPr>
              <w:t>!</w:t>
            </w:r>
            <w:proofErr w:type="gramEnd"/>
          </w:p>
          <w:p w:rsidR="00286402" w:rsidRDefault="00286402" w:rsidP="009844D0">
            <w:pPr>
              <w:rPr>
                <w:sz w:val="16"/>
                <w:szCs w:val="16"/>
              </w:rPr>
            </w:pPr>
          </w:p>
          <w:p w:rsidR="00286402" w:rsidRPr="00E35E6B" w:rsidRDefault="00286402" w:rsidP="009844D0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B704E2" w:rsidRPr="007B5633" w:rsidRDefault="00B704E2" w:rsidP="00B704E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B704E2" w:rsidRDefault="00B704E2" w:rsidP="00B704E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discover clever solutions. I can determine character, setting &amp; plot. I can read words with </w:t>
            </w:r>
            <w:proofErr w:type="spellStart"/>
            <w:r>
              <w:rPr>
                <w:sz w:val="16"/>
                <w:szCs w:val="16"/>
              </w:rPr>
              <w:t>ow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</w:p>
          <w:p w:rsidR="00B704E2" w:rsidRDefault="00B704E2" w:rsidP="00B704E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along, behind, toward, eyes, never, pulling </w:t>
            </w:r>
          </w:p>
          <w:p w:rsidR="00B704E2" w:rsidRPr="00C16DAE" w:rsidRDefault="00B704E2" w:rsidP="00B704E2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B704E2">
              <w:rPr>
                <w:i/>
                <w:sz w:val="16"/>
                <w:szCs w:val="16"/>
              </w:rPr>
              <w:t xml:space="preserve">Tip Toe Chick, </w:t>
            </w:r>
            <w:proofErr w:type="gramStart"/>
            <w:r w:rsidRPr="00B704E2">
              <w:rPr>
                <w:i/>
                <w:sz w:val="16"/>
                <w:szCs w:val="16"/>
              </w:rPr>
              <w:t xml:space="preserve">Go </w:t>
            </w:r>
            <w:r>
              <w:rPr>
                <w:b/>
                <w:sz w:val="16"/>
                <w:szCs w:val="16"/>
                <w:u w:val="single"/>
              </w:rPr>
              <w:t>!</w:t>
            </w:r>
            <w:proofErr w:type="gramEnd"/>
          </w:p>
          <w:p w:rsidR="00286402" w:rsidRPr="00E35E6B" w:rsidRDefault="00286402" w:rsidP="009844D0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:rsidR="00B704E2" w:rsidRPr="007B5633" w:rsidRDefault="00B704E2" w:rsidP="00B704E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B704E2" w:rsidRDefault="00B704E2" w:rsidP="00B704E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discover clever solutions. I can determine character, setting &amp; plot. I can read words with </w:t>
            </w:r>
            <w:proofErr w:type="spellStart"/>
            <w:r>
              <w:rPr>
                <w:sz w:val="16"/>
                <w:szCs w:val="16"/>
              </w:rPr>
              <w:t>ow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</w:p>
          <w:p w:rsidR="00B704E2" w:rsidRDefault="00B704E2" w:rsidP="00B704E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along, behind, toward, eyes, never, pulling </w:t>
            </w:r>
          </w:p>
          <w:p w:rsidR="00B704E2" w:rsidRPr="00C16DAE" w:rsidRDefault="00B704E2" w:rsidP="00B704E2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B704E2">
              <w:rPr>
                <w:i/>
                <w:sz w:val="16"/>
                <w:szCs w:val="16"/>
              </w:rPr>
              <w:t xml:space="preserve">Tip Toe Chick, </w:t>
            </w:r>
            <w:proofErr w:type="gramStart"/>
            <w:r w:rsidRPr="00B704E2">
              <w:rPr>
                <w:i/>
                <w:sz w:val="16"/>
                <w:szCs w:val="16"/>
              </w:rPr>
              <w:t xml:space="preserve">Go </w:t>
            </w:r>
            <w:r>
              <w:rPr>
                <w:b/>
                <w:sz w:val="16"/>
                <w:szCs w:val="16"/>
                <w:u w:val="single"/>
              </w:rPr>
              <w:t>!</w:t>
            </w:r>
            <w:proofErr w:type="gramEnd"/>
          </w:p>
          <w:p w:rsidR="00286402" w:rsidRPr="00E35E6B" w:rsidRDefault="00B704E2" w:rsidP="00B704E2">
            <w:pPr>
              <w:rPr>
                <w:sz w:val="22"/>
                <w:szCs w:val="16"/>
                <w:u w:val="single"/>
              </w:rPr>
            </w:pPr>
            <w:r w:rsidRPr="00B704E2">
              <w:rPr>
                <w:b/>
                <w:sz w:val="16"/>
                <w:szCs w:val="16"/>
                <w:u w:val="single"/>
              </w:rPr>
              <w:t>Assessment:</w:t>
            </w:r>
            <w:r w:rsidRPr="00B704E2">
              <w:rPr>
                <w:sz w:val="16"/>
                <w:szCs w:val="16"/>
                <w:u w:val="single"/>
              </w:rPr>
              <w:t xml:space="preserve"> </w:t>
            </w:r>
            <w:r w:rsidRPr="00B704E2">
              <w:rPr>
                <w:sz w:val="16"/>
                <w:szCs w:val="16"/>
              </w:rPr>
              <w:t>weekly</w:t>
            </w:r>
            <w:r>
              <w:rPr>
                <w:sz w:val="16"/>
                <w:szCs w:val="16"/>
              </w:rPr>
              <w:t xml:space="preserve"> vocabulary test/monitoring</w:t>
            </w:r>
          </w:p>
        </w:tc>
      </w:tr>
      <w:tr w:rsidR="00286402" w:rsidRPr="00E35E6B" w:rsidTr="00286402">
        <w:trPr>
          <w:cantSplit/>
          <w:trHeight w:hRule="exact" w:val="2882"/>
        </w:trPr>
        <w:tc>
          <w:tcPr>
            <w:tcW w:w="1008" w:type="dxa"/>
            <w:textDirection w:val="btLr"/>
            <w:vAlign w:val="center"/>
          </w:tcPr>
          <w:p w:rsidR="00286402" w:rsidRPr="00E524AD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</w:t>
            </w:r>
            <w:r w:rsidRPr="00B704E2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</w:p>
          <w:p w:rsidR="00286402" w:rsidRPr="00E524AD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286402" w:rsidRPr="00E35E6B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520" w:type="dxa"/>
          </w:tcPr>
          <w:p w:rsidR="00286402" w:rsidRPr="00DB1943" w:rsidRDefault="00286402" w:rsidP="009844D0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286402" w:rsidRDefault="00286402" w:rsidP="009844D0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compare adjectives, I can make inferences about historical readings</w:t>
            </w:r>
          </w:p>
          <w:p w:rsidR="00286402" w:rsidRPr="00FC4558" w:rsidRDefault="00286402" w:rsidP="009844D0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D732A6">
              <w:rPr>
                <w:sz w:val="16"/>
                <w:szCs w:val="16"/>
              </w:rPr>
              <w:t xml:space="preserve">capitalization, abbreviation, </w:t>
            </w:r>
            <w:r w:rsidR="002D37CF">
              <w:rPr>
                <w:sz w:val="16"/>
                <w:szCs w:val="16"/>
              </w:rPr>
              <w:t xml:space="preserve">quotation, character, plot, </w:t>
            </w:r>
            <w:proofErr w:type="spellStart"/>
            <w:r w:rsidR="002D37CF">
              <w:rPr>
                <w:sz w:val="16"/>
                <w:szCs w:val="16"/>
              </w:rPr>
              <w:t>setting,theme</w:t>
            </w:r>
            <w:proofErr w:type="spellEnd"/>
            <w:r w:rsidR="002D37CF">
              <w:rPr>
                <w:sz w:val="16"/>
                <w:szCs w:val="16"/>
              </w:rPr>
              <w:t>, antonyms, cause &amp; effect, -ion, -</w:t>
            </w:r>
            <w:proofErr w:type="spellStart"/>
            <w:r w:rsidR="002D37CF">
              <w:rPr>
                <w:sz w:val="16"/>
                <w:szCs w:val="16"/>
              </w:rPr>
              <w:t>ure</w:t>
            </w:r>
            <w:proofErr w:type="spellEnd"/>
            <w:r w:rsidR="002D37CF">
              <w:rPr>
                <w:sz w:val="16"/>
                <w:szCs w:val="16"/>
              </w:rPr>
              <w:t>, -</w:t>
            </w:r>
            <w:proofErr w:type="spellStart"/>
            <w:r w:rsidR="002D37CF">
              <w:rPr>
                <w:sz w:val="16"/>
                <w:szCs w:val="16"/>
              </w:rPr>
              <w:t>oo</w:t>
            </w:r>
            <w:proofErr w:type="spellEnd"/>
          </w:p>
          <w:p w:rsidR="00286402" w:rsidRPr="00D83780" w:rsidRDefault="00286402" w:rsidP="00D732A6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="002D37CF" w:rsidRPr="002D37CF">
              <w:rPr>
                <w:i/>
                <w:sz w:val="16"/>
                <w:szCs w:val="16"/>
              </w:rPr>
              <w:t>Unit</w:t>
            </w:r>
            <w:r w:rsidR="002D37CF">
              <w:rPr>
                <w:sz w:val="16"/>
                <w:szCs w:val="16"/>
              </w:rPr>
              <w:t xml:space="preserve"> </w:t>
            </w:r>
            <w:r w:rsidR="00D732A6">
              <w:rPr>
                <w:i/>
                <w:sz w:val="16"/>
                <w:szCs w:val="16"/>
              </w:rPr>
              <w:t>Review</w:t>
            </w:r>
          </w:p>
        </w:tc>
        <w:tc>
          <w:tcPr>
            <w:tcW w:w="2790" w:type="dxa"/>
          </w:tcPr>
          <w:p w:rsidR="002D37CF" w:rsidRPr="00DB1943" w:rsidRDefault="002D37CF" w:rsidP="002D37CF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2D37CF" w:rsidRDefault="002D37CF" w:rsidP="002D37C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compare adjectives, I can make inferences about historical readings</w:t>
            </w:r>
          </w:p>
          <w:p w:rsidR="002D37CF" w:rsidRPr="00FC4558" w:rsidRDefault="002D37CF" w:rsidP="002D37CF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capitalization, abbreviation, quotation, character, plot, </w:t>
            </w:r>
            <w:proofErr w:type="spellStart"/>
            <w:r>
              <w:rPr>
                <w:sz w:val="16"/>
                <w:szCs w:val="16"/>
              </w:rPr>
              <w:t>setting,theme</w:t>
            </w:r>
            <w:proofErr w:type="spellEnd"/>
            <w:r>
              <w:rPr>
                <w:sz w:val="16"/>
                <w:szCs w:val="16"/>
              </w:rPr>
              <w:t>, antonyms, cause &amp; effect, -ion, -</w:t>
            </w:r>
            <w:proofErr w:type="spellStart"/>
            <w:r>
              <w:rPr>
                <w:sz w:val="16"/>
                <w:szCs w:val="16"/>
              </w:rPr>
              <w:t>ure</w:t>
            </w:r>
            <w:proofErr w:type="spellEnd"/>
            <w:r>
              <w:rPr>
                <w:sz w:val="16"/>
                <w:szCs w:val="16"/>
              </w:rPr>
              <w:t>, -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</w:p>
          <w:p w:rsidR="00286402" w:rsidRPr="00DB1943" w:rsidRDefault="002D37CF" w:rsidP="002D37C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Pr="002D37CF">
              <w:rPr>
                <w:i/>
                <w:sz w:val="16"/>
                <w:szCs w:val="16"/>
              </w:rPr>
              <w:t>Unit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Review</w:t>
            </w:r>
          </w:p>
        </w:tc>
        <w:tc>
          <w:tcPr>
            <w:tcW w:w="2700" w:type="dxa"/>
          </w:tcPr>
          <w:p w:rsidR="002D37CF" w:rsidRPr="00DB1943" w:rsidRDefault="002D37CF" w:rsidP="002D37CF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2D37CF" w:rsidRDefault="002D37CF" w:rsidP="002D37C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compare adjectives, I can make inferences about historical readings</w:t>
            </w:r>
          </w:p>
          <w:p w:rsidR="002D37CF" w:rsidRPr="00FC4558" w:rsidRDefault="002D37CF" w:rsidP="002D37CF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capitalization, abbreviation, quotation, character, plot, </w:t>
            </w:r>
            <w:proofErr w:type="spellStart"/>
            <w:r>
              <w:rPr>
                <w:sz w:val="16"/>
                <w:szCs w:val="16"/>
              </w:rPr>
              <w:t>setting,theme</w:t>
            </w:r>
            <w:proofErr w:type="spellEnd"/>
            <w:r>
              <w:rPr>
                <w:sz w:val="16"/>
                <w:szCs w:val="16"/>
              </w:rPr>
              <w:t>, antonyms, cause &amp; effect, -ion, -</w:t>
            </w:r>
            <w:proofErr w:type="spellStart"/>
            <w:r>
              <w:rPr>
                <w:sz w:val="16"/>
                <w:szCs w:val="16"/>
              </w:rPr>
              <w:t>ure</w:t>
            </w:r>
            <w:proofErr w:type="spellEnd"/>
            <w:r>
              <w:rPr>
                <w:sz w:val="16"/>
                <w:szCs w:val="16"/>
              </w:rPr>
              <w:t>, -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</w:p>
          <w:p w:rsidR="00286402" w:rsidRPr="00E35E6B" w:rsidRDefault="002D37CF" w:rsidP="002D37C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Pr="002D37CF">
              <w:rPr>
                <w:i/>
                <w:sz w:val="16"/>
                <w:szCs w:val="16"/>
              </w:rPr>
              <w:t>Unit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Review</w:t>
            </w:r>
          </w:p>
        </w:tc>
        <w:tc>
          <w:tcPr>
            <w:tcW w:w="2790" w:type="dxa"/>
          </w:tcPr>
          <w:p w:rsidR="002D37CF" w:rsidRPr="00DB1943" w:rsidRDefault="002D37CF" w:rsidP="002D37CF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2D37CF" w:rsidRDefault="002D37CF" w:rsidP="002D37C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compare adjectives, I can make inferences about historical readings</w:t>
            </w:r>
          </w:p>
          <w:p w:rsidR="002D37CF" w:rsidRPr="00FC4558" w:rsidRDefault="002D37CF" w:rsidP="002D37CF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capitalization, abbreviation, quotation, character, plot, </w:t>
            </w:r>
            <w:proofErr w:type="spellStart"/>
            <w:r>
              <w:rPr>
                <w:sz w:val="16"/>
                <w:szCs w:val="16"/>
              </w:rPr>
              <w:t>setting,theme</w:t>
            </w:r>
            <w:proofErr w:type="spellEnd"/>
            <w:r>
              <w:rPr>
                <w:sz w:val="16"/>
                <w:szCs w:val="16"/>
              </w:rPr>
              <w:t>, antonyms, cause &amp; effect, -ion, -</w:t>
            </w:r>
            <w:proofErr w:type="spellStart"/>
            <w:r>
              <w:rPr>
                <w:sz w:val="16"/>
                <w:szCs w:val="16"/>
              </w:rPr>
              <w:t>ure</w:t>
            </w:r>
            <w:proofErr w:type="spellEnd"/>
            <w:r>
              <w:rPr>
                <w:sz w:val="16"/>
                <w:szCs w:val="16"/>
              </w:rPr>
              <w:t>, -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</w:p>
          <w:p w:rsidR="00286402" w:rsidRPr="00E35E6B" w:rsidRDefault="002D37CF" w:rsidP="002D37C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Pr="002D37CF">
              <w:rPr>
                <w:i/>
                <w:sz w:val="16"/>
                <w:szCs w:val="16"/>
              </w:rPr>
              <w:t>Unit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Review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2D37CF" w:rsidRPr="00DB1943" w:rsidRDefault="002D37CF" w:rsidP="002D37CF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2D37CF" w:rsidRDefault="002D37CF" w:rsidP="002D37C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compare adjectives, I can make inferences about historical readings</w:t>
            </w:r>
          </w:p>
          <w:p w:rsidR="002D37CF" w:rsidRPr="00FC4558" w:rsidRDefault="002D37CF" w:rsidP="002D37CF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capitalization, abbreviation, quotation, character, plot, </w:t>
            </w:r>
            <w:proofErr w:type="spellStart"/>
            <w:r>
              <w:rPr>
                <w:sz w:val="16"/>
                <w:szCs w:val="16"/>
              </w:rPr>
              <w:t>setting,theme</w:t>
            </w:r>
            <w:proofErr w:type="spellEnd"/>
            <w:r>
              <w:rPr>
                <w:sz w:val="16"/>
                <w:szCs w:val="16"/>
              </w:rPr>
              <w:t>, antonyms, cause &amp; effect, -ion, -</w:t>
            </w:r>
            <w:proofErr w:type="spellStart"/>
            <w:r>
              <w:rPr>
                <w:sz w:val="16"/>
                <w:szCs w:val="16"/>
              </w:rPr>
              <w:t>ure</w:t>
            </w:r>
            <w:proofErr w:type="spellEnd"/>
            <w:r>
              <w:rPr>
                <w:sz w:val="16"/>
                <w:szCs w:val="16"/>
              </w:rPr>
              <w:t>, -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</w:p>
          <w:p w:rsidR="00286402" w:rsidRPr="00E35E6B" w:rsidRDefault="002D37CF" w:rsidP="002D37C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Goal monitoring</w:t>
            </w:r>
          </w:p>
        </w:tc>
      </w:tr>
      <w:tr w:rsidR="00286402" w:rsidRPr="00E35E6B" w:rsidTr="00286402">
        <w:trPr>
          <w:cantSplit/>
          <w:trHeight w:hRule="exact" w:val="275"/>
        </w:trPr>
        <w:tc>
          <w:tcPr>
            <w:tcW w:w="1008" w:type="dxa"/>
            <w:vAlign w:val="center"/>
          </w:tcPr>
          <w:p w:rsidR="00286402" w:rsidRPr="00E35E6B" w:rsidRDefault="00286402" w:rsidP="009844D0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520" w:type="dxa"/>
          </w:tcPr>
          <w:p w:rsidR="00286402" w:rsidRPr="00E35E6B" w:rsidRDefault="00286402" w:rsidP="009844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90" w:type="dxa"/>
          </w:tcPr>
          <w:p w:rsidR="00286402" w:rsidRPr="00E35E6B" w:rsidRDefault="00286402" w:rsidP="009844D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00" w:type="dxa"/>
          </w:tcPr>
          <w:p w:rsidR="00286402" w:rsidRPr="00E35E6B" w:rsidRDefault="00286402" w:rsidP="009844D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90" w:type="dxa"/>
          </w:tcPr>
          <w:p w:rsidR="00286402" w:rsidRPr="00E35E6B" w:rsidRDefault="00286402" w:rsidP="009844D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286402" w:rsidRPr="00E35E6B" w:rsidRDefault="00286402" w:rsidP="009844D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286402" w:rsidRPr="00E35E6B" w:rsidTr="00286402">
        <w:trPr>
          <w:cantSplit/>
          <w:trHeight w:hRule="exact" w:val="2065"/>
        </w:trPr>
        <w:tc>
          <w:tcPr>
            <w:tcW w:w="1008" w:type="dxa"/>
            <w:textDirection w:val="btLr"/>
            <w:vAlign w:val="center"/>
          </w:tcPr>
          <w:p w:rsidR="00286402" w:rsidRPr="00E524AD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286402" w:rsidRPr="00E524AD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 xml:space="preserve">Chapter 11  lesson11.3  </w:t>
            </w:r>
            <w:proofErr w:type="spellStart"/>
            <w:r>
              <w:rPr>
                <w:sz w:val="16"/>
              </w:rPr>
              <w:t>Pgs</w:t>
            </w:r>
            <w:proofErr w:type="spellEnd"/>
            <w:r>
              <w:rPr>
                <w:sz w:val="16"/>
              </w:rPr>
              <w:t xml:space="preserve"> 465-467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286402" w:rsidRPr="00036CB3" w:rsidRDefault="00286402" w:rsidP="009844D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 xml:space="preserve">Chapter 11 Mid-Chapter Checkpoint </w:t>
            </w:r>
            <w:proofErr w:type="spellStart"/>
            <w:r>
              <w:rPr>
                <w:sz w:val="16"/>
              </w:rPr>
              <w:t>pgs</w:t>
            </w:r>
            <w:proofErr w:type="spellEnd"/>
            <w:r>
              <w:rPr>
                <w:sz w:val="16"/>
              </w:rPr>
              <w:t xml:space="preserve"> 468-469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</w:t>
            </w:r>
            <w:r w:rsidRPr="00036CB3">
              <w:rPr>
                <w:sz w:val="16"/>
              </w:rPr>
              <w:t>student work, flashback, exit slip</w:t>
            </w:r>
          </w:p>
          <w:p w:rsidR="00286402" w:rsidRPr="00036CB3" w:rsidRDefault="00286402" w:rsidP="009844D0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11</w:t>
            </w:r>
            <w:r>
              <w:rPr>
                <w:sz w:val="16"/>
              </w:rPr>
              <w:t xml:space="preserve"> lesson 11.4 </w:t>
            </w:r>
            <w:proofErr w:type="spellStart"/>
            <w:r>
              <w:rPr>
                <w:sz w:val="16"/>
              </w:rPr>
              <w:t>pgs</w:t>
            </w:r>
            <w:proofErr w:type="spellEnd"/>
            <w:r>
              <w:rPr>
                <w:sz w:val="16"/>
              </w:rPr>
              <w:t xml:space="preserve"> 469-472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</w:t>
            </w:r>
            <w:r w:rsidRPr="00036CB3">
              <w:rPr>
                <w:sz w:val="16"/>
              </w:rPr>
              <w:t>student work, flashback, exit slip</w:t>
            </w:r>
          </w:p>
          <w:p w:rsidR="00286402" w:rsidRPr="00036CB3" w:rsidRDefault="00286402" w:rsidP="002D37CF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CC.1.G.1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 xml:space="preserve">Chapter 11 </w:t>
            </w:r>
            <w:r>
              <w:rPr>
                <w:sz w:val="16"/>
              </w:rPr>
              <w:t xml:space="preserve">lesson 11.5 </w:t>
            </w:r>
            <w:proofErr w:type="spellStart"/>
            <w:r>
              <w:rPr>
                <w:sz w:val="16"/>
              </w:rPr>
              <w:t>pgs</w:t>
            </w:r>
            <w:proofErr w:type="spellEnd"/>
            <w:r>
              <w:rPr>
                <w:sz w:val="16"/>
              </w:rPr>
              <w:t xml:space="preserve"> 473-476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286402" w:rsidRPr="00036CB3" w:rsidRDefault="00286402" w:rsidP="002D37CF">
            <w:pPr>
              <w:rPr>
                <w:sz w:val="16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 xml:space="preserve">Chapter 11 </w:t>
            </w:r>
            <w:r>
              <w:rPr>
                <w:sz w:val="16"/>
              </w:rPr>
              <w:t>Test</w:t>
            </w:r>
          </w:p>
          <w:p w:rsidR="002D37CF" w:rsidRPr="00036CB3" w:rsidRDefault="002D37CF" w:rsidP="002D37C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</w:t>
            </w:r>
            <w:r>
              <w:rPr>
                <w:sz w:val="16"/>
              </w:rPr>
              <w:t>Summative assessment-chapter test</w:t>
            </w:r>
          </w:p>
          <w:p w:rsidR="00286402" w:rsidRPr="00036CB3" w:rsidRDefault="00286402" w:rsidP="009844D0">
            <w:pPr>
              <w:rPr>
                <w:sz w:val="16"/>
              </w:rPr>
            </w:pPr>
          </w:p>
        </w:tc>
      </w:tr>
      <w:tr w:rsidR="00286402" w:rsidRPr="00E35E6B" w:rsidTr="00286402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286402" w:rsidRPr="00E524AD" w:rsidRDefault="00286402" w:rsidP="009844D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86402" w:rsidRPr="00E524AD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286402" w:rsidRPr="00E524AD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286402" w:rsidRPr="00E524AD" w:rsidRDefault="00286402" w:rsidP="009844D0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286402" w:rsidRPr="00E35E6B" w:rsidRDefault="00286402" w:rsidP="009844D0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86402" w:rsidRPr="00E5183F" w:rsidRDefault="00286402" w:rsidP="009844D0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286402" w:rsidRPr="00E5183F" w:rsidRDefault="00286402" w:rsidP="009844D0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86402" w:rsidRPr="00E5183F" w:rsidRDefault="00286402" w:rsidP="009844D0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 w:rsidR="00311D57">
              <w:rPr>
                <w:sz w:val="16"/>
                <w:szCs w:val="16"/>
              </w:rPr>
              <w:t>relaxing, emotions</w:t>
            </w:r>
          </w:p>
          <w:p w:rsidR="00286402" w:rsidRDefault="00286402" w:rsidP="009844D0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, 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Group discussion, </w:t>
            </w:r>
            <w:r w:rsidR="00311D57">
              <w:rPr>
                <w:sz w:val="16"/>
                <w:szCs w:val="16"/>
              </w:rPr>
              <w:t>Relaxation techniques-tensing/</w:t>
            </w:r>
            <w:proofErr w:type="spellStart"/>
            <w:r w:rsidR="00311D57">
              <w:rPr>
                <w:sz w:val="16"/>
                <w:szCs w:val="16"/>
              </w:rPr>
              <w:t>relaxing</w:t>
            </w:r>
            <w:r>
              <w:rPr>
                <w:sz w:val="16"/>
                <w:szCs w:val="16"/>
              </w:rPr>
              <w:t>r</w:t>
            </w:r>
            <w:proofErr w:type="spellEnd"/>
          </w:p>
          <w:p w:rsidR="00286402" w:rsidRPr="00E5183F" w:rsidRDefault="00286402" w:rsidP="009844D0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286402" w:rsidRPr="00E5183F" w:rsidRDefault="00286402" w:rsidP="009844D0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286402" w:rsidRPr="00E5183F" w:rsidRDefault="00286402" w:rsidP="009844D0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86402" w:rsidRPr="00E5183F" w:rsidRDefault="00286402" w:rsidP="009844D0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self-control, </w:t>
            </w:r>
            <w:r w:rsidR="00311D57">
              <w:rPr>
                <w:sz w:val="16"/>
                <w:szCs w:val="16"/>
              </w:rPr>
              <w:t>relaxing, emotions</w:t>
            </w:r>
          </w:p>
          <w:p w:rsidR="00286402" w:rsidRDefault="00286402" w:rsidP="009844D0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</w:t>
            </w:r>
            <w:r w:rsidR="00311D57">
              <w:rPr>
                <w:sz w:val="16"/>
                <w:szCs w:val="16"/>
              </w:rPr>
              <w:t>Lesson 4.10 “People Who Can Help”-create a book of adults identified to help with problems</w:t>
            </w:r>
          </w:p>
          <w:p w:rsidR="00286402" w:rsidRDefault="00286402" w:rsidP="009844D0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286402" w:rsidRPr="00FF659F" w:rsidRDefault="00286402" w:rsidP="009844D0">
            <w:pPr>
              <w:rPr>
                <w:sz w:val="16"/>
                <w:szCs w:val="16"/>
              </w:rPr>
            </w:pPr>
            <w:r w:rsidRPr="00FF659F">
              <w:rPr>
                <w:sz w:val="16"/>
                <w:szCs w:val="16"/>
              </w:rPr>
              <w:t xml:space="preserve">Teacher observation </w:t>
            </w:r>
          </w:p>
        </w:tc>
        <w:tc>
          <w:tcPr>
            <w:tcW w:w="2700" w:type="dxa"/>
          </w:tcPr>
          <w:p w:rsidR="00286402" w:rsidRPr="00E5183F" w:rsidRDefault="00286402" w:rsidP="009844D0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286402" w:rsidRPr="00E5183F" w:rsidRDefault="00286402" w:rsidP="009844D0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86402" w:rsidRPr="00E5183F" w:rsidRDefault="00286402" w:rsidP="009844D0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</w:t>
            </w:r>
            <w:r w:rsidR="00311D57">
              <w:rPr>
                <w:sz w:val="16"/>
                <w:szCs w:val="16"/>
              </w:rPr>
              <w:t>, relaxing, emotions</w:t>
            </w:r>
          </w:p>
          <w:p w:rsidR="00286402" w:rsidRPr="00E5183F" w:rsidRDefault="00286402" w:rsidP="009844D0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Video modeling: Ki</w:t>
            </w:r>
            <w:r w:rsidR="00311D57">
              <w:rPr>
                <w:sz w:val="16"/>
                <w:szCs w:val="16"/>
              </w:rPr>
              <w:t xml:space="preserve">ds Character Builder: </w:t>
            </w:r>
          </w:p>
          <w:p w:rsidR="00286402" w:rsidRPr="00FF659F" w:rsidRDefault="00286402" w:rsidP="009844D0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286402" w:rsidRPr="00E5183F" w:rsidRDefault="00286402" w:rsidP="009844D0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286402" w:rsidRPr="00E5183F" w:rsidRDefault="00286402" w:rsidP="009844D0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86402" w:rsidRPr="00E5183F" w:rsidRDefault="00286402" w:rsidP="009844D0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</w:t>
            </w:r>
            <w:r w:rsidR="00311D57">
              <w:rPr>
                <w:sz w:val="16"/>
                <w:szCs w:val="16"/>
              </w:rPr>
              <w:t>, relaxing, emotions</w:t>
            </w:r>
          </w:p>
          <w:p w:rsidR="00286402" w:rsidRPr="00E5183F" w:rsidRDefault="00286402" w:rsidP="009844D0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 w:rsidR="0012336A">
              <w:rPr>
                <w:sz w:val="16"/>
                <w:szCs w:val="16"/>
              </w:rPr>
              <w:t xml:space="preserve"> Create</w:t>
            </w:r>
            <w:r w:rsidRPr="00E5183F">
              <w:rPr>
                <w:sz w:val="16"/>
                <w:szCs w:val="16"/>
              </w:rPr>
              <w:t xml:space="preserve"> </w:t>
            </w:r>
            <w:r w:rsidR="0012336A">
              <w:rPr>
                <w:sz w:val="16"/>
                <w:szCs w:val="16"/>
              </w:rPr>
              <w:t>calm down sandwich-strategies and techniques</w:t>
            </w:r>
            <w:bookmarkStart w:id="0" w:name="_GoBack"/>
            <w:bookmarkEnd w:id="0"/>
            <w:r w:rsidR="0012336A">
              <w:rPr>
                <w:sz w:val="16"/>
                <w:szCs w:val="16"/>
              </w:rPr>
              <w:t xml:space="preserve"> each child can use to calm down</w:t>
            </w:r>
          </w:p>
          <w:p w:rsidR="00286402" w:rsidRPr="00E5183F" w:rsidRDefault="00286402" w:rsidP="009844D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311D57" w:rsidRPr="00E5183F" w:rsidRDefault="00311D57" w:rsidP="00311D5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311D57" w:rsidRPr="00E5183F" w:rsidRDefault="00311D57" w:rsidP="00311D5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311D57" w:rsidRPr="00E5183F" w:rsidRDefault="00311D57" w:rsidP="00311D5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</w:t>
            </w:r>
          </w:p>
          <w:p w:rsidR="00311D57" w:rsidRPr="00E5183F" w:rsidRDefault="00311D57" w:rsidP="00311D5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Fun Friday Flea Market-Point sheet payday, goal monitoring</w:t>
            </w:r>
          </w:p>
          <w:p w:rsidR="00286402" w:rsidRPr="00E5183F" w:rsidRDefault="00311D57" w:rsidP="00311D5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Default="00286402" w:rsidP="00286402"/>
    <w:p w:rsidR="00286402" w:rsidRPr="00FA1FAE" w:rsidRDefault="00286402" w:rsidP="00286402"/>
    <w:p w:rsidR="00286402" w:rsidRPr="00E35E6B" w:rsidRDefault="00286402" w:rsidP="00B704E2">
      <w:pPr>
        <w:pStyle w:val="Heading1"/>
      </w:pPr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286402" w:rsidRPr="00E35E6B" w:rsidTr="009844D0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B704E2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86402" w:rsidRPr="00E35E6B" w:rsidRDefault="00286402" w:rsidP="009844D0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</w:t>
            </w:r>
            <w:r w:rsidR="00B704E2">
              <w:rPr>
                <w:rFonts w:ascii="Arial" w:eastAsiaTheme="minorHAnsi" w:hAnsi="Arial" w:cs="Arial"/>
                <w:sz w:val="18"/>
                <w:szCs w:val="18"/>
              </w:rPr>
              <w:t>’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 reading ability</w:t>
            </w:r>
          </w:p>
          <w:p w:rsidR="00286402" w:rsidRPr="00E35E6B" w:rsidRDefault="00286402" w:rsidP="009844D0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286402" w:rsidRPr="00E35E6B" w:rsidTr="009844D0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</w:t>
            </w:r>
            <w:r w:rsidRPr="00B704E2">
              <w:rPr>
                <w:rFonts w:ascii="Arial" w:hAnsi="Arial" w:cs="Arial"/>
                <w:b/>
                <w:vertAlign w:val="superscript"/>
              </w:rPr>
              <w:t>rd</w:t>
            </w:r>
          </w:p>
        </w:tc>
        <w:tc>
          <w:tcPr>
            <w:tcW w:w="12330" w:type="dxa"/>
          </w:tcPr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286402" w:rsidRPr="00E35E6B" w:rsidTr="009844D0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</w:t>
            </w:r>
            <w:r w:rsidRPr="00B704E2">
              <w:rPr>
                <w:rFonts w:ascii="Arial" w:hAnsi="Arial" w:cs="Arial"/>
                <w:b/>
                <w:sz w:val="28"/>
                <w:vertAlign w:val="superscript"/>
              </w:rPr>
              <w:t>st</w:t>
            </w:r>
          </w:p>
        </w:tc>
        <w:tc>
          <w:tcPr>
            <w:tcW w:w="12330" w:type="dxa"/>
          </w:tcPr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86402" w:rsidRPr="00E35E6B" w:rsidRDefault="00286402" w:rsidP="009844D0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</w:t>
            </w:r>
            <w:r w:rsidR="00B704E2">
              <w:rPr>
                <w:rFonts w:ascii="Arial" w:eastAsiaTheme="minorHAnsi" w:hAnsi="Arial" w:cs="Arial"/>
                <w:sz w:val="18"/>
                <w:szCs w:val="18"/>
              </w:rPr>
              <w:t>’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 reading ability</w:t>
            </w:r>
          </w:p>
          <w:p w:rsidR="00286402" w:rsidRPr="00E35E6B" w:rsidRDefault="00286402" w:rsidP="009844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286402" w:rsidRPr="00E35E6B" w:rsidTr="009844D0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286402" w:rsidRPr="00E35E6B" w:rsidRDefault="00286402" w:rsidP="00984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lastRenderedPageBreak/>
              <w:t>Social and Vocational Skills</w:t>
            </w:r>
          </w:p>
        </w:tc>
        <w:tc>
          <w:tcPr>
            <w:tcW w:w="12330" w:type="dxa"/>
          </w:tcPr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86402" w:rsidRPr="00E35E6B" w:rsidRDefault="00286402" w:rsidP="009844D0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</w:t>
            </w:r>
            <w:r w:rsidR="00B704E2">
              <w:rPr>
                <w:rFonts w:ascii="Arial" w:eastAsiaTheme="minorHAnsi" w:hAnsi="Arial" w:cs="Arial"/>
                <w:sz w:val="18"/>
                <w:szCs w:val="18"/>
              </w:rPr>
              <w:t>’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 reading ability</w:t>
            </w:r>
          </w:p>
          <w:p w:rsidR="00286402" w:rsidRPr="00E35E6B" w:rsidRDefault="00286402" w:rsidP="009844D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286402" w:rsidRPr="00E35E6B" w:rsidRDefault="00286402" w:rsidP="009844D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286402" w:rsidRPr="00E35E6B" w:rsidRDefault="00286402" w:rsidP="00984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6A26E9" w:rsidRDefault="006A26E9"/>
    <w:sectPr w:rsidR="006A26E9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02" w:rsidRDefault="00286402" w:rsidP="00286402">
      <w:r>
        <w:separator/>
      </w:r>
    </w:p>
  </w:endnote>
  <w:endnote w:type="continuationSeparator" w:id="0">
    <w:p w:rsidR="00286402" w:rsidRDefault="00286402" w:rsidP="0028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02" w:rsidRDefault="00286402" w:rsidP="00286402">
      <w:r>
        <w:separator/>
      </w:r>
    </w:p>
  </w:footnote>
  <w:footnote w:type="continuationSeparator" w:id="0">
    <w:p w:rsidR="00286402" w:rsidRDefault="00286402" w:rsidP="0028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824FC9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</w:t>
    </w:r>
    <w:r>
      <w:rPr>
        <w:rFonts w:ascii="Arial" w:hAnsi="Arial" w:cs="Arial"/>
      </w:rPr>
      <w:t xml:space="preserve">    </w:t>
    </w:r>
    <w:r w:rsidR="00286402">
      <w:rPr>
        <w:rFonts w:ascii="Arial" w:hAnsi="Arial" w:cs="Arial"/>
      </w:rPr>
      <w:t xml:space="preserve">        WEEK OF: May 5-9</w:t>
    </w:r>
    <w:r>
      <w:rPr>
        <w:rFonts w:ascii="Arial" w:hAnsi="Arial" w:cs="Arial"/>
      </w:rPr>
      <w:t>, 2014</w:t>
    </w:r>
    <w:r w:rsidR="00286402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02"/>
    <w:rsid w:val="000F5658"/>
    <w:rsid w:val="0012336A"/>
    <w:rsid w:val="00286402"/>
    <w:rsid w:val="002947B7"/>
    <w:rsid w:val="002D37CF"/>
    <w:rsid w:val="00311D57"/>
    <w:rsid w:val="003807E0"/>
    <w:rsid w:val="006A26E9"/>
    <w:rsid w:val="00824FC9"/>
    <w:rsid w:val="00B704E2"/>
    <w:rsid w:val="00D57DC3"/>
    <w:rsid w:val="00D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2864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286402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286402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286402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286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2864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286402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286402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286402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286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8</cp:revision>
  <dcterms:created xsi:type="dcterms:W3CDTF">2014-04-30T16:14:00Z</dcterms:created>
  <dcterms:modified xsi:type="dcterms:W3CDTF">2014-04-30T19:54:00Z</dcterms:modified>
</cp:coreProperties>
</file>